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lang w:val="en-US" w:eastAsia="zh-CN"/>
        </w:rPr>
        <w:t xml:space="preserve">  </w:t>
      </w:r>
      <w:r>
        <w:rPr>
          <w:rFonts w:hint="eastAsia"/>
          <w:b/>
          <w:bCs/>
          <w:sz w:val="36"/>
          <w:szCs w:val="36"/>
        </w:rPr>
        <w:tab/>
      </w:r>
      <w:r>
        <w:rPr>
          <w:rFonts w:hint="eastAsia"/>
          <w:b/>
          <w:bCs/>
          <w:sz w:val="36"/>
          <w:szCs w:val="36"/>
        </w:rPr>
        <w:t>玉林市城市管理监督局202</w:t>
      </w:r>
      <w:r>
        <w:rPr>
          <w:rFonts w:hint="eastAsia"/>
          <w:b/>
          <w:bCs/>
          <w:sz w:val="36"/>
          <w:szCs w:val="36"/>
          <w:lang w:val="en-US" w:eastAsia="zh-CN"/>
        </w:rPr>
        <w:t>3</w:t>
      </w:r>
      <w:r>
        <w:rPr>
          <w:rFonts w:hint="eastAsia"/>
          <w:b/>
          <w:bCs/>
          <w:sz w:val="36"/>
          <w:szCs w:val="36"/>
        </w:rPr>
        <w:t>年政府信息公开目录</w:t>
      </w:r>
    </w:p>
    <w:p>
      <w:pPr>
        <w:jc w:val="both"/>
        <w:rPr>
          <w:rFonts w:hint="eastAsia"/>
          <w:sz w:val="28"/>
          <w:szCs w:val="28"/>
        </w:rPr>
      </w:pPr>
      <w:r>
        <w:rPr>
          <w:rFonts w:hint="eastAsia"/>
        </w:rPr>
        <w:t xml:space="preserve">                                     </w:t>
      </w:r>
      <w:r>
        <w:rPr>
          <w:rFonts w:hint="eastAsia"/>
          <w:lang w:val="en-US" w:eastAsia="zh-CN"/>
        </w:rPr>
        <w:t xml:space="preserve">     </w:t>
      </w:r>
      <w:r>
        <w:rPr>
          <w:rFonts w:hint="eastAsia"/>
          <w:sz w:val="28"/>
          <w:szCs w:val="28"/>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894"/>
        <w:gridCol w:w="1972"/>
        <w:gridCol w:w="5635"/>
        <w:gridCol w:w="150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序号</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栏目名称</w:t>
            </w:r>
          </w:p>
        </w:tc>
        <w:tc>
          <w:tcPr>
            <w:tcW w:w="1972"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索引号</w:t>
            </w:r>
          </w:p>
        </w:tc>
        <w:tc>
          <w:tcPr>
            <w:tcW w:w="5635"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信息标题</w:t>
            </w:r>
          </w:p>
        </w:tc>
        <w:tc>
          <w:tcPr>
            <w:tcW w:w="1503"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采编日期</w:t>
            </w:r>
          </w:p>
        </w:tc>
        <w:tc>
          <w:tcPr>
            <w:tcW w:w="1559"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假期狂欢后垃圾遍地——请带走垃圾留下美</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2023-01-05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做好城市“美容” 干干净净过年</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2023-01-10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臭味不再扰民，9座垃圾中转站改造完毕</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玉林市城市管理监督局给您拜年啦！</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2023-01-21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keepNext w:val="0"/>
              <w:keepLines w:val="0"/>
              <w:widowControl/>
              <w:suppressLineNumbers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fldChar w:fldCharType="begin"/>
            </w:r>
            <w:r>
              <w:rPr>
                <w:rFonts w:hint="eastAsia" w:asciiTheme="minorEastAsia" w:hAnsiTheme="minorEastAsia" w:eastAsiaTheme="minorEastAsia" w:cstheme="minorEastAsia"/>
                <w:sz w:val="24"/>
                <w:szCs w:val="24"/>
                <w:vertAlign w:val="baseline"/>
                <w:lang w:val="en-US" w:eastAsia="zh-CN"/>
              </w:rPr>
              <w:instrText xml:space="preserve"> HYPERLINK "https://mp.weixin.qq.com/s/1V2feqWI9FLpU5cH8iHa_g" \o "2022年玉林市城市管理监督答卷邀您打分" \t "/home/gxxc/文档\\x/_blank" </w:instrText>
            </w:r>
            <w:r>
              <w:rPr>
                <w:rFonts w:hint="eastAsia" w:asciiTheme="minorEastAsia" w:hAnsiTheme="minorEastAsia" w:eastAsiaTheme="minorEastAsia" w:cstheme="minorEastAsia"/>
                <w:sz w:val="24"/>
                <w:szCs w:val="24"/>
                <w:vertAlign w:val="baseline"/>
                <w:lang w:val="en-US" w:eastAsia="zh-CN"/>
              </w:rPr>
              <w:fldChar w:fldCharType="separate"/>
            </w:r>
            <w:r>
              <w:rPr>
                <w:rFonts w:hint="default" w:asciiTheme="minorEastAsia" w:hAnsiTheme="minorEastAsia" w:eastAsiaTheme="minorEastAsia" w:cstheme="minorEastAsia"/>
                <w:sz w:val="24"/>
                <w:szCs w:val="24"/>
                <w:vertAlign w:val="baseline"/>
              </w:rPr>
              <w:t>2022年玉林市城市管理监督答卷邀您打分</w:t>
            </w:r>
            <w:r>
              <w:rPr>
                <w:rFonts w:hint="default" w:asciiTheme="minorEastAsia" w:hAnsiTheme="minorEastAsia" w:eastAsiaTheme="minorEastAsia" w:cstheme="minorEastAsia"/>
                <w:sz w:val="24"/>
                <w:szCs w:val="24"/>
                <w:vertAlign w:val="baseline"/>
                <w:lang w:val="en-US" w:eastAsia="zh-CN"/>
              </w:rPr>
              <w:fldChar w:fldCharType="end"/>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2023-01-21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加强燃气安全宣传执法，筑牢春节安全防线</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春节期间，玉林1400环卫工人坚守岗位服务市民</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玉林市环卫服务中心召开新年座谈会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玉林城管扎实开展2023年春季期校园周边市容环境秩序整治行动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2023-02-13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玉林市召开生活垃圾分类工作现场会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三八妇女节|我们这样过</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弘扬雷锋精神，争当时代先锋｜玉林市城市管理监督局开展系列学雷锋志愿服务活动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2023-03-13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一图读懂|2023年玉林市城市管理工作这么干</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清理排水沟格栅，确保排水通畅</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2023-03-20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玉林城区建筑垃圾运输实现“升级换代”</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自治区生活垃圾分类实地测评组到玉林市开展2023年第一季度生活垃圾分类实地测评和暗访工作</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2023-03-23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快迅清理事故路障 保障道路通行安全</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全面检修泵站，下好防汛“先手棋”</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2023-03-30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玉林市城市管理监督局党组关于市委第二巡察组巡察反馈意见集中整改进展情况的通报</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2023-04-03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清理沙牛圳露天沟渠 保障火车站周边排水畅通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铸牢中华民族共同体意识+垃圾分类｜民族团结共进步 垃圾分类我先行</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玉林市城市管理监督局组织参观2023年总体国家安全观主题展览</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清掏粪便随意倒，一男子受处罚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2023-04-24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玉林市环卫服务中心开展追缴城市生活垃圾处理费专项行动</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迅速应对强降雨，全力排水保畅通</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玉林市城市管理监督局督导汛期环卫安全生产工作</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2023-04-27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多点发力强执法 锻造渣土管理铁军</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2023-04-28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玉林市环卫服务中心开展庆“五一”文体活动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3-05-04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学习先进找差距 借鉴经验促发展</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闻“汛”而动 以“迅”应汛</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3-05-08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全面备战，防范应对强降雨来袭</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3-05-12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疾风暴雨练强兵 筑牢城市安全线</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3-05-15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首届生活垃圾分类宣传周即将启动！玉林市系列宣传活动这样来...</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3-05-21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全国生活垃圾分类宣传周活动系列一｜玉林市生活垃圾分类宣传教育基地统一开放啦，欢迎打卡参观！</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3-05-22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玉林市市政工程管护中心对二环北路牛运岭路段维修情况进行跟踪检查</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3-05-26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玉林市城区窨井盖安全治理工作联席会议召开</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3-06-02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玉林市环卫服务中心提升垃圾中转站精细化管理</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3-06-06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玉林市城市管理监督局多举措护航中高考</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3-06-09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玉林市废弃汽车治理工作推进会召开</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3-06-21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燃气安全隐患大排查，拧紧燃气“安全阀”</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3-06-23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环卫端午“不打烊”</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3-06-26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道路塌陷，这样修复</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3-06-29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玉林市城市管理监督局举办“奋进新征程，建功新时代”——学习宣传贯彻党的二十大精神理论宣讲比赛暨迎“七一”朗诵活动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3-07-03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市政工人：烈日下守护城市“毛细血管”</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2023-07-11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玉林城管首例！“非现场执法”查处未按照规定路线处置建筑垃圾行为</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2023-07-11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“城管蓝”诚心为民</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2023-07-11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玉林市市政工程管护中心开展急救知识培训</w:t>
            </w:r>
          </w:p>
        </w:tc>
        <w:tc>
          <w:tcPr>
            <w:tcW w:w="1503"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t>2023-07-1</w:t>
            </w:r>
            <w:r>
              <w:rPr>
                <w:rFonts w:hint="eastAsia" w:asciiTheme="minorEastAsia" w:hAnsiTheme="minorEastAsia" w:eastAsiaTheme="minorEastAsia" w:cstheme="minorEastAsia"/>
                <w:sz w:val="24"/>
                <w:szCs w:val="24"/>
                <w:vertAlign w:val="baseline"/>
                <w:lang w:val="en-US" w:eastAsia="zh-CN"/>
              </w:rPr>
              <w:t>2</w:t>
            </w:r>
          </w:p>
        </w:tc>
        <w:tc>
          <w:tcPr>
            <w:tcW w:w="1559"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t>2023-07-1</w:t>
            </w:r>
            <w:r>
              <w:rPr>
                <w:rFonts w:hint="eastAsia" w:asciiTheme="minorEastAsia" w:hAnsiTheme="minorEastAsia" w:eastAsiaTheme="minorEastAsia" w:cs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环卫工人用汗水 擦亮城市“颜值”</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2023-07-1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2023-07-1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玉林市城市管理执法支队举办执法车辆驾驶员培训班</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2023-07-1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2023-07-1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防范台风“泰利”玉林市政管护中心严阵以待</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2023-07-1</w:t>
            </w:r>
            <w:r>
              <w:rPr>
                <w:rFonts w:hint="eastAsia" w:asciiTheme="minorEastAsia" w:hAnsiTheme="minorEastAsia" w:eastAsiaTheme="minorEastAsia" w:cstheme="minorEastAsia"/>
                <w:sz w:val="24"/>
                <w:szCs w:val="24"/>
                <w:vertAlign w:val="baseline"/>
                <w:lang w:val="en-US" w:eastAsia="zh-CN"/>
              </w:rPr>
              <w:t>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2023-07-1</w:t>
            </w:r>
            <w:r>
              <w:rPr>
                <w:rFonts w:hint="eastAsia" w:asciiTheme="minorEastAsia" w:hAnsiTheme="minorEastAsia" w:eastAsiaTheme="minorEastAsia" w:cstheme="minorEastAsia"/>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锦旗传谢意 服务暖企心——玉林市城管政务窗口获赠锦旗</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2023-07-</w:t>
            </w:r>
            <w:r>
              <w:rPr>
                <w:rFonts w:hint="eastAsia" w:asciiTheme="minorEastAsia" w:hAnsiTheme="minorEastAsia" w:eastAsiaTheme="minorEastAsia" w:cstheme="minorEastAsia"/>
                <w:sz w:val="24"/>
                <w:szCs w:val="24"/>
                <w:vertAlign w:val="baseline"/>
                <w:lang w:val="en-US" w:eastAsia="zh-CN"/>
              </w:rPr>
              <w:t>23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2023-07-</w:t>
            </w:r>
            <w:r>
              <w:rPr>
                <w:rFonts w:hint="eastAsia" w:asciiTheme="minorEastAsia" w:hAnsiTheme="minorEastAsia" w:eastAsiaTheme="minorEastAsia" w:cstheme="minorEastAsia"/>
                <w:sz w:val="24"/>
                <w:szCs w:val="24"/>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玉林市城市管理执法支队组织观看城市管理公益直播</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2023-07-</w:t>
            </w:r>
            <w:r>
              <w:rPr>
                <w:rFonts w:hint="eastAsia" w:asciiTheme="minorEastAsia" w:hAnsiTheme="minorEastAsia" w:eastAsiaTheme="minorEastAsia" w:cstheme="minorEastAsia"/>
                <w:sz w:val="24"/>
                <w:szCs w:val="24"/>
                <w:vertAlign w:val="baseline"/>
                <w:lang w:val="en-US" w:eastAsia="zh-CN"/>
              </w:rPr>
              <w:t>31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2023-07-</w:t>
            </w:r>
            <w:r>
              <w:rPr>
                <w:rFonts w:hint="eastAsia" w:asciiTheme="minorEastAsia" w:hAnsiTheme="minorEastAsia" w:eastAsiaTheme="minorEastAsia" w:cstheme="minorEastAsia"/>
                <w:sz w:val="24"/>
                <w:szCs w:val="24"/>
                <w:vertAlign w:val="baseline"/>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助力“两会一展”，玉林市市政工程管护中心在行动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全国生态日 | 垃圾分类进社区 绿色环保入人心</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曾锋调研城区共享单车管理工作</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请查收！2023年国家反诈中心《防范电信网络诈骗宣传手册》</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共建“平安校园”，新学期市容整治再发力</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2023-09-01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检修抽水泵站 提升防汛能力</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2023-09-05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【两会一展】人行道修复了</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2023-09-08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【2023国家网络安全宣传周】学习网络安全知识，从你我做起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2023-09-11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【网络安全宣传周】2023年国家网络安全宣传周 | 网络安全为人民 网络安全靠人民</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2023-09-12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自治区住房和城乡建设厅城市管理监督局督导组到玉林市开展督导</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2023-09-13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玉博会药博会香料展组委会秘书处市容整治组召开市容整治工作推进会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2023-09-14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玉林市城市管理监督局：强化城市精细管理 保障盛会市容环境</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2023-09-21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玉林市市政工程管护中心组织队伍开展清淤疏通工作</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2023-09-22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玉林市环卫服务中心坚守显担当 全力保障“两节”期间城区市容环境​</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2023-10-07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城管岗位“大练兵”，技能竞赛展风采</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2023-10-09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拆！拆！拆！</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2023-10-19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我市召开2023年第四季度城市生活垃圾分类工作推进会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2023-10-20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【一图读懂 | 关于消费者权益，这些知识要知道！】</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2023-10-24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玉林市城市管理监督局开展文明城市和垃圾分类入户宣传志愿服务活动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2023-10-24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微普法丨“漫说”《消费者权益保护法》</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2023-10-25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环卫工人节｜玉林市环境卫生服务中心举办系列活动欢度节日</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2023-10-26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2023年中秋国庆双节消费维权舆情分析报告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2023-10-27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2023年第三季度消费维权舆情热点</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2023-10-27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这些消费者维权小知识你需要知道</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2023-11-01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玉林市城市管理监督局召开加强个人自建房安全整治及规划执法工作推进会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2023-11-03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【我为群众办实事】城管帮助走失儿童寻亲人</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2023-11-08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​2023年第三季度全国消协组织受理投诉情况分析——服务领域投诉情况专题报告</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2023-11-08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“双十一”消费提示：警惕以“网络购物退货退款”为名的骗局</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2023-11-09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肇庆市城市管理和综合执法局到我局考察学习厨余垃圾管理工作</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2023-11-09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玉林市城市管理监督局举办2023年城市管理执法业务培训班</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2023-11-13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呵护健康，从“心”开始——玉林市城市管理执法支队为执法人员开展心理健康讲座</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2023-11-17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喜报！玉林市城市管理监督局在2023年全区城市管理执法队伍岗位大练兵与技能大比武活动中夺得团体二等奖</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2023-11-</w:t>
            </w:r>
            <w:r>
              <w:rPr>
                <w:rFonts w:hint="eastAsia" w:asciiTheme="minorEastAsia" w:hAnsiTheme="minorEastAsia" w:eastAsiaTheme="minorEastAsia" w:cstheme="minorEastAsia"/>
                <w:sz w:val="24"/>
                <w:szCs w:val="24"/>
                <w:vertAlign w:val="baseline"/>
                <w:lang w:val="en-US" w:eastAsia="zh-CN"/>
              </w:rPr>
              <w:t>20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2023-11-</w:t>
            </w:r>
            <w:r>
              <w:rPr>
                <w:rFonts w:hint="eastAsia" w:asciiTheme="minorEastAsia" w:hAnsiTheme="minorEastAsia" w:eastAsiaTheme="minorEastAsia" w:cstheme="minorEastAsia"/>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玉林市城市管理执法支队开展2023年“城管体验日”活动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2023-11-</w:t>
            </w:r>
            <w:r>
              <w:rPr>
                <w:rFonts w:hint="eastAsia" w:asciiTheme="minorEastAsia" w:hAnsiTheme="minorEastAsia" w:eastAsiaTheme="minorEastAsia" w:cstheme="minorEastAsia"/>
                <w:sz w:val="24"/>
                <w:szCs w:val="24"/>
                <w:vertAlign w:val="baseline"/>
                <w:lang w:val="en-US" w:eastAsia="zh-CN"/>
              </w:rPr>
              <w:t>24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2023-11-</w:t>
            </w:r>
            <w:r>
              <w:rPr>
                <w:rFonts w:hint="eastAsia" w:asciiTheme="minorEastAsia" w:hAnsiTheme="minorEastAsia" w:eastAsiaTheme="minorEastAsia" w:cstheme="minorEastAsia"/>
                <w:sz w:val="24"/>
                <w:szCs w:val="24"/>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“预防为主，生命至上”——玉林市市政工程管护中心开展消防安全培训</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2023-1</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2023-1</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玉林市城市管理执法支队开展创建国家食品安全示范城市宣传活动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2023-1</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2023-1</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玉林环卫：创建国家卫生城市我们在行动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2023-1</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2023-1</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广西玉林市城市管理监督局网站2022年政府网站工作年度报表</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玉林市城市管理监督局先行登记保存物品处理公告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2023-01-31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搬迁公告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2023-03-02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玉林市城市管理监督局关于第二轮中央生态环境保护督察整改进展情况的报告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玉林市城市管理监督局关于公开遴选玉林市城区可回收物回收体系承建示范企业的公告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2023-03-24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关于玉林市城区可回收物回收体系承建示范企业遴选评审结果的公告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玉林城区装修垃圾规范收运处置告知书</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2023-04-28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关于燃气气瓶的认领公告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2023-07-07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2023年玉林城区中秋节临时摊位经营权拍卖公告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关于公开征求《玉林市城市绿化条例行政裁量权量化标准》意见的公告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2023-09-22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玉林市住房和城乡建设局 玉林市城市管理监督局关于印发《〈玉林市传统村落保护条例〉第三十七条、第三十八条、第四十二条、第四十四条行政处罚自由裁量基准》的通知</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2023-10-19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玉林市城市管理监督局关于印发《玉林市城市绿化条例行政裁量权量化标准》的通知</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2023-10-23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玉林市城市管理监督局关于进一步推行“容缺受理”及“告知承诺审批”的通知</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2023-10-26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关于燃气气瓶的认领公告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2023-11-21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 玉林市公安局交通警察支队关于玉福路（玉博大道至福绵雨善桥）占道施工公告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2023-12-13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104</w:t>
            </w:r>
          </w:p>
        </w:tc>
        <w:tc>
          <w:tcPr>
            <w:tcW w:w="1894"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宣讲二十大精神 义写春联送温暖</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2023-01-15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城管人说·党的二十大精神系列微视频｜新春特刊：2023 启航新征程</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2023-01-18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“廉”年有余 福进万家 玉林市纪委监委给您贺年啦！</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2023-01-19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玉林市城市管理监督局开展春节慰问系列活动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2023-01-19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喜报！我局选送作品在全区比赛中获奖</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六届玉林市委第二轮巡察整改情况公布</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玉林市城市管理监督局召开党的二十大精神宣讲暨以案促改警示教育大会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2023-03-13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玉林市城市管理监督局开展党的二十大精神宣讲进校园文明实践志愿服务活动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2023-03-31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喜报！我市城管系统六名同志获自治区表彰</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2023-03-31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喜报 │ 玉林市城市管理监督局荣获全区“学思践悟</w:t>
            </w:r>
            <w:r>
              <w:rPr>
                <w:rFonts w:hint="eastAsia" w:asciiTheme="minorEastAsia" w:hAnsiTheme="minorEastAsia" w:eastAsiaTheme="minorEastAsia" w:cstheme="minorEastAsia"/>
                <w:sz w:val="24"/>
                <w:szCs w:val="24"/>
                <w:vertAlign w:val="baseline"/>
                <w:lang w:val="en-US" w:eastAsia="zh-CN"/>
              </w:rPr>
              <w:t>党的</w:t>
            </w:r>
            <w:r>
              <w:rPr>
                <w:rFonts w:hint="eastAsia" w:asciiTheme="minorEastAsia" w:hAnsiTheme="minorEastAsia" w:eastAsiaTheme="minorEastAsia" w:cstheme="minorEastAsia"/>
                <w:sz w:val="24"/>
                <w:szCs w:val="24"/>
                <w:vertAlign w:val="baseline"/>
              </w:rPr>
              <w:t>二十大</w:t>
            </w:r>
            <w:r>
              <w:rPr>
                <w:rFonts w:hint="eastAsia" w:asciiTheme="minorEastAsia" w:hAnsiTheme="minorEastAsia" w:eastAsiaTheme="minorEastAsia" w:cstheme="minorEastAsia"/>
                <w:sz w:val="24"/>
                <w:szCs w:val="24"/>
                <w:vertAlign w:val="baseline"/>
                <w:lang w:eastAsia="zh-CN"/>
              </w:rPr>
              <w:t>精神</w:t>
            </w:r>
            <w:r>
              <w:rPr>
                <w:rFonts w:hint="eastAsia" w:asciiTheme="minorEastAsia" w:hAnsiTheme="minorEastAsia" w:eastAsiaTheme="minorEastAsia" w:cstheme="minorEastAsia"/>
                <w:sz w:val="24"/>
                <w:szCs w:val="24"/>
                <w:vertAlign w:val="baseline"/>
              </w:rPr>
              <w:t>·踔厉奋发新征程”理论宣讲微视频大赛三等奖</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2023-04-07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玉林市环卫服务中心开展兴修农田水利和植树造林活动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2023-05-12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玉林市市政工程管护中心开展国防教育暨</w:t>
            </w:r>
            <w:r>
              <w:rPr>
                <w:rFonts w:hint="eastAsia" w:asciiTheme="minorEastAsia" w:hAnsiTheme="minorEastAsia" w:eastAsiaTheme="minorEastAsia" w:cstheme="minorEastAsia"/>
                <w:sz w:val="24"/>
                <w:szCs w:val="24"/>
                <w:vertAlign w:val="baseline"/>
                <w:lang w:eastAsia="zh-CN"/>
              </w:rPr>
              <w:t>总体</w:t>
            </w:r>
            <w:r>
              <w:rPr>
                <w:rFonts w:hint="eastAsia" w:asciiTheme="minorEastAsia" w:hAnsiTheme="minorEastAsia" w:eastAsiaTheme="minorEastAsia" w:cstheme="minorEastAsia"/>
                <w:sz w:val="24"/>
                <w:szCs w:val="24"/>
                <w:vertAlign w:val="baseline"/>
              </w:rPr>
              <w:t>国家安全观教育活动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2023-05-23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玉林市城市管理监督局召开领导干部利用职权或影响力插手工程项目谋私贪腐问题专项整治工作动员部署会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2023-05-25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喜报！玉林市城市管理监督局荣获市直机关微党课比赛特等奖</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2023-07-20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【言之有理】理论宣讲微视频：精细之治焕发城市之美</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玉林市市政工程管护中心开展“打卡红色教育基地”主题党日活动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2023-07-28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玉林市城市管理执法支队开展集体廉政谈话会</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2023-07-28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玉林市环卫服务中心开展庆祝“八一”建军节活动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2023-07-31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玉林市城市管理执法支队召开退役军人座谈会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2023-08-02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玉林市城市管理监督局学习宣传贯彻党的二十大精神理论宣讲比赛优秀作品展播（一）：从“三个选择”看“人与自然和谐共生”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2023-08-19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default" w:asciiTheme="minorEastAsia" w:hAnsiTheme="minorEastAsia" w:eastAsiaTheme="minorEastAsia" w:cstheme="minorEastAsia"/>
                <w:sz w:val="24"/>
                <w:szCs w:val="24"/>
                <w:vertAlign w:val="baseline"/>
                <w:lang w:val="en-US"/>
              </w:rPr>
              <w:t>2023-08-19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玉林市城市管理监督局学习宣传贯彻党的二十大精神理论宣讲比赛优秀作品展播（二）：守正创新+善作善成+用心用情讲好新时代城管故事</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2023-08-20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玉林市城市管理监督局学习宣传贯彻党的二十大精神理论宣讲比赛优秀作品展播（三）：踏着朝代的浪潮+激昂青春的梦想</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2023-08-21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keepNext w:val="0"/>
              <w:keepLines w:val="0"/>
              <w:widowControl/>
              <w:suppressLineNumbers w:val="0"/>
              <w:jc w:val="left"/>
            </w:pPr>
            <w:r>
              <w:rPr>
                <w:rFonts w:ascii="Arial Narrow" w:hAnsi="Arial Narrow" w:eastAsia="Arial Narrow" w:cs="Arial Narrow"/>
                <w:i w:val="0"/>
                <w:caps w:val="0"/>
                <w:color w:val="000000"/>
                <w:spacing w:val="0"/>
                <w:kern w:val="0"/>
                <w:sz w:val="25"/>
                <w:szCs w:val="25"/>
                <w:u w:val="none"/>
                <w:shd w:val="clear" w:fill="FFFFFF"/>
                <w:lang w:val="en-US" w:eastAsia="zh-CN" w:bidi="ar"/>
              </w:rPr>
              <w:fldChar w:fldCharType="begin"/>
            </w:r>
            <w:r>
              <w:rPr>
                <w:rFonts w:ascii="Arial Narrow" w:hAnsi="Arial Narrow" w:eastAsia="Arial Narrow" w:cs="Arial Narrow"/>
                <w:i w:val="0"/>
                <w:caps w:val="0"/>
                <w:color w:val="000000"/>
                <w:spacing w:val="0"/>
                <w:kern w:val="0"/>
                <w:sz w:val="25"/>
                <w:szCs w:val="25"/>
                <w:u w:val="none"/>
                <w:shd w:val="clear" w:fill="FFFFFF"/>
                <w:lang w:val="en-US" w:eastAsia="zh-CN" w:bidi="ar"/>
              </w:rPr>
              <w:instrText xml:space="preserve"> HYPERLINK "https://mp.weixin.qq.com/s/N0EOLp5Ji57LORH2kT7g5A" \o "玉林市城市管理监督局学习宣传贯彻党的二十大精神理论宣讲比赛优秀作品展播（四）： 新时代新征程 书写城管人的新篇章" \t "/home/gxxc/文档\\x/_blank" </w:instrText>
            </w:r>
            <w:r>
              <w:rPr>
                <w:rFonts w:ascii="Arial Narrow" w:hAnsi="Arial Narrow" w:eastAsia="Arial Narrow" w:cs="Arial Narrow"/>
                <w:i w:val="0"/>
                <w:caps w:val="0"/>
                <w:color w:val="000000"/>
                <w:spacing w:val="0"/>
                <w:kern w:val="0"/>
                <w:sz w:val="25"/>
                <w:szCs w:val="25"/>
                <w:u w:val="none"/>
                <w:shd w:val="clear" w:fill="FFFFFF"/>
                <w:lang w:val="en-US" w:eastAsia="zh-CN" w:bidi="ar"/>
              </w:rPr>
              <w:fldChar w:fldCharType="separate"/>
            </w:r>
            <w:r>
              <w:rPr>
                <w:rStyle w:val="6"/>
                <w:rFonts w:hint="default" w:ascii="Arial Narrow" w:hAnsi="Arial Narrow" w:eastAsia="Arial Narrow" w:cs="Arial Narrow"/>
                <w:i w:val="0"/>
                <w:caps w:val="0"/>
                <w:color w:val="000000"/>
                <w:spacing w:val="0"/>
                <w:sz w:val="25"/>
                <w:szCs w:val="25"/>
                <w:u w:val="none"/>
                <w:shd w:val="clear" w:fill="FFFFFF"/>
              </w:rPr>
              <w:t>玉林市城市管理监督局学习宣传贯彻党的二十大精神理论宣讲比赛优秀作品展播（四）： 新时代新征程 书写城管人的新篇章</w:t>
            </w:r>
            <w:r>
              <w:rPr>
                <w:rFonts w:hint="default" w:ascii="Arial Narrow" w:hAnsi="Arial Narrow" w:eastAsia="Arial Narrow" w:cs="Arial Narrow"/>
                <w:i w:val="0"/>
                <w:caps w:val="0"/>
                <w:color w:val="000000"/>
                <w:spacing w:val="0"/>
                <w:kern w:val="0"/>
                <w:sz w:val="25"/>
                <w:szCs w:val="25"/>
                <w:u w:val="none"/>
                <w:shd w:val="clear" w:fill="FFFFFF"/>
                <w:lang w:val="en-US" w:eastAsia="zh-CN" w:bidi="ar"/>
              </w:rPr>
              <w:fldChar w:fldCharType="end"/>
            </w:r>
          </w:p>
          <w:p>
            <w:pPr>
              <w:jc w:val="center"/>
              <w:rPr>
                <w:rFonts w:hint="eastAsia" w:asciiTheme="minorEastAsia" w:hAnsiTheme="minorEastAsia" w:eastAsiaTheme="minorEastAsia" w:cstheme="minorEastAsia"/>
                <w:sz w:val="24"/>
                <w:szCs w:val="24"/>
                <w:vertAlign w:val="baseline"/>
              </w:rPr>
            </w:pP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2023-08-22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玉林市城市管理监督局学习宣传贯彻党的二十大精神理论宣讲比赛优秀作品展播（五）： 奋进新征程 建功新时代</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2023-08-24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玉林市城市管理监督局学习宣传贯彻党的二十大精神理论宣讲比赛优秀作品展播（六）：树清廉家风 扬清风正气 夯实</w:t>
            </w:r>
            <w:r>
              <w:rPr>
                <w:rFonts w:hint="eastAsia" w:asciiTheme="minorEastAsia" w:hAnsiTheme="minorEastAsia" w:eastAsiaTheme="minorEastAsia" w:cstheme="minorEastAsia"/>
                <w:sz w:val="24"/>
                <w:szCs w:val="24"/>
                <w:vertAlign w:val="baseline"/>
                <w:lang w:eastAsia="zh-CN"/>
              </w:rPr>
              <w:t>党的</w:t>
            </w:r>
            <w:bookmarkStart w:id="0" w:name="_GoBack"/>
            <w:bookmarkEnd w:id="0"/>
            <w:r>
              <w:rPr>
                <w:rFonts w:hint="eastAsia" w:asciiTheme="minorEastAsia" w:hAnsiTheme="minorEastAsia" w:eastAsiaTheme="minorEastAsia" w:cstheme="minorEastAsia"/>
                <w:sz w:val="24"/>
                <w:szCs w:val="24"/>
                <w:vertAlign w:val="baseline"/>
              </w:rPr>
              <w:t>二十大精神</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2023-08-25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玉林市城市管理监督局学习宣传贯彻党的二十大精神理论宣讲比赛优秀作品展播（七）：紧跟领航人 共谱新篇章</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2023-08-28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玉林市城市管理执法支队到帮扶村走访调研</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2023-11-13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530</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2023-01-01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01</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531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532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01</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01</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533</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534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535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536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537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3-1</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3-1</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538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3-2</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3-2</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39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4-1</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4-1</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541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4-2</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4-2</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42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2023-05-01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43</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44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45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2023-06-01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46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47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48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49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2023-07-11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50</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2023-07-21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51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52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2023-08-11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53</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2023-08-21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54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2023-09-01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55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2023-09-11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56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2023-09-21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57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2023-10-01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58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2023-10-11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59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2023-10-21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60</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2023-11-01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61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2023-11-11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163</w:t>
            </w:r>
          </w:p>
        </w:tc>
        <w:tc>
          <w:tcPr>
            <w:tcW w:w="1894"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62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2023-11-21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63</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2023-12-01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64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2023-12-11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65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2023-12-21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玉林市城市管理监督局行政处罚决定书（玉城管市容罚决字〔2022〕第614号）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2023-01-03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玉林市城市管理监督局行政处罚决定书（玉城管市容罚决字〔2022〕第615号）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2023-01-04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玉林市城市管理监督局行政处罚决定书（玉城管市容罚决字〔2022〕第616号）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2023-01-04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玉林市城市管理监督局行政处罚决定书（玉城管规罚决字[2022]第476号）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2023-01-05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玉林市城市管理监督局行政处罚决定书（玉城管规罚决字[2022]第47</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2023-01-05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玉林市城市管理监督局行政处罚决定书（玉城管市容罚决字〔2022〕第617号）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2023-01-05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玉林市城市管理监督局行政处罚决定书（玉城管规罚决字[2022]第478号）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2023-01-06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玉林市城市管理监督局行政许可信息公示【2023年第1期】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玉林市城市管理监督局行政处罚决定书（玉城管规罚决字[2022]第482号）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2023-01-10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玉林市城市管理监督局行政处罚决定书（玉城管规罚决字[2022]第48</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玉林市城市管理监督局行政许可信息公示【2023年第2期】</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3</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35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玉林市城市管理监督局行政处罚决定书（玉城管规罚决字[2023]第5号）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8</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11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12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玉林市城市管理监督局行政处罚决定书（玉城管规罚决字[2023]第23号）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2023-01-1</w:t>
            </w:r>
            <w:r>
              <w:rPr>
                <w:rFonts w:hint="eastAsia" w:asciiTheme="minorEastAsia" w:hAnsiTheme="minorEastAsia" w:eastAsiaTheme="minorEastAsia" w:cstheme="minorEastAsia"/>
                <w:sz w:val="24"/>
                <w:szCs w:val="24"/>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玉林市城市管理监督局行政处罚决定书（玉城管规罚决字[2023]第13号）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2023-01-</w:t>
            </w:r>
            <w:r>
              <w:rPr>
                <w:rFonts w:hint="eastAsia" w:asciiTheme="minorEastAsia" w:hAnsiTheme="minorEastAsia" w:eastAsiaTheme="minorEastAsia" w:cstheme="minorEastAsia"/>
                <w:sz w:val="24"/>
                <w:szCs w:val="24"/>
                <w:vertAlign w:val="baseline"/>
                <w:lang w:val="en-US" w:eastAsia="zh-CN"/>
              </w:rPr>
              <w:t>28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2023-01-</w:t>
            </w:r>
            <w:r>
              <w:rPr>
                <w:rFonts w:hint="eastAsia" w:asciiTheme="minorEastAsia" w:hAnsiTheme="minorEastAsia" w:eastAsiaTheme="minorEastAsia" w:cstheme="minorEastAsia"/>
                <w:sz w:val="24"/>
                <w:szCs w:val="24"/>
                <w:vertAlign w:val="baselin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2023-01-</w:t>
            </w:r>
            <w:r>
              <w:rPr>
                <w:rFonts w:hint="eastAsia" w:asciiTheme="minorEastAsia" w:hAnsiTheme="minorEastAsia" w:eastAsiaTheme="minorEastAsia" w:cstheme="minorEastAsia"/>
                <w:sz w:val="24"/>
                <w:szCs w:val="24"/>
                <w:vertAlign w:val="baseline"/>
                <w:lang w:val="en-US" w:eastAsia="zh-CN"/>
              </w:rPr>
              <w:t>29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2023-01-</w:t>
            </w:r>
            <w:r>
              <w:rPr>
                <w:rFonts w:hint="eastAsia" w:asciiTheme="minorEastAsia" w:hAnsiTheme="minorEastAsia" w:eastAsiaTheme="minorEastAsia" w:cstheme="minorEastAsia"/>
                <w:sz w:val="24"/>
                <w:szCs w:val="24"/>
                <w:vertAlign w:val="baseline"/>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18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玉林市城市管理监督局行政处罚决定书（玉城管市容罚决字[2023]第24号）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玉林市城市管理监督局行政处罚决定书（玉城管规罚决字[2023]第19号）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2023-02-03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玉林市城市管理监督局行政许可信息公示【2023年第3期】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玉林市城市管理监督局行政处罚决定书（玉城管规罚决字[2023]第25号）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玉林市城市管理监督局行政处罚决定书（玉城管规罚决字[2023]第14号）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玉林市城市管理监督局行政处罚决定书（玉城管规罚决字[2023]第15号）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31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32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玉林市城市管理监督局行政许可信息公示【2023年第4期】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玉林市城市管理监督局行政处罚决定书（玉城管规罚决字[2023]第17号）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24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39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26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27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28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29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36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33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34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2023-02-16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37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38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玉林市城市管理监督局行政许可信息公示【2023年第5期】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玉林市城市管理监督局行政处罚决定书（玉城管市容罚决字[2023]第30号）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玉林市城市管理监督局行政处罚决定书（玉城管市容罚决字[2023]第3</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玉林市城市管理监督局行政处罚决定书（玉城管市容罚决字[2023]第3</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玉林市城市管理监督局行政处罚决定书（玉城管市容罚决字[2023]第3</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45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玉林市城市管理监督局行政处罚决定书（玉城管规罚决字[2023]第40号）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玉林市城市管理监督局行政处罚决定书（玉城管市容罚决字[2023]第3</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玉林市城市管理监督局行政处罚决定书（玉城管市容罚决字[2023]第3</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玉林市城市管理监督局行政处罚决定书（玉城管市容罚决字[2023]第3</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玉林市城市管理监督局行政处罚决定书（玉城管市容罚决字[2023]第3</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玉林市城市管理监督局行政处罚决定书（玉城管市容罚决字[2023]第3</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玉林市城市管理监督局行政处罚决定书（玉城管规罚决字[2023]第50号）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玉林市城市管理监督局行政处罚决定书（玉城管规罚决字[2023]第41号）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51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玉林市城市管理监督局行政处罚决定书（玉城管市容罚决字[2023]第39号）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41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玉林市城市管理监督局行政处罚决定书（玉城管规罚决字[2023]第44号）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玉林市城市管理监督局行政许可信息公示【2023年第6期】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玉林市城市管理监督局行政处罚决定书（玉城管规罚决字[2023]第42号）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玉林市城市管理监督局行政处罚决定书（玉城管规罚决字[2023]第4</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玉林市城市管理监督局行政处罚决定书（玉城管规罚决字[2023]第4</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52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玉林市城市管理监督局行政处罚决定书（玉城管市容罚决字[2023]第4</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玉林市城市管理监督局行政处罚决定书（玉城管市容罚决字[2023]第4</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玉林市城市管理监督局行政处罚决定书（玉城管市容罚决字[2023]第4</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2023-02-28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玉林市城市管理监督局行政处罚决定书（玉城管规罚决字[2023]第4</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玉林市城市管理监督局行政处罚决定书（玉城管规罚决字[2023]第4</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53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48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49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74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54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55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56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玉林市城市管理监督局行政处罚决定书（玉城管市容罚决字[2023]第4</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玉林市城市管理监督局行政处罚决定书（玉城管市容罚决字[2023]第4</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玉林市城市管理监督局行政许可信息公示【2023年第7期】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57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58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59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62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60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61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玉林市城市管理监督局行政处罚决定书（玉城管建罚决字[2023]第2号）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玉林市城市管理监督局行政处罚决定书（玉城管建罚决字[2023]第</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63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64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2023-03-09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65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66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玉林市城市管理监督局行政处罚决定书（玉城管市容罚决字[2023]第48号）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玉林市城市管理监督局行政许可信息公示【2023年第8期】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玉林市城市管理监督局行政处罚决定书（玉城管市容罚决字[2023]第57号）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玉林市城市管理监督局行政处罚决定书（玉城管市容罚决字[2023]第5</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玉林市城市管理监督局行政处罚决定书（玉城管市容罚决字[2023]第5</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60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61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62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49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2023-03-13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50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51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52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53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54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55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56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玉林市城市管理监督局行政处罚决定书（玉城管规罚决字[2023]第67号）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玉林市城市管理监督局行政处罚决定书（玉城管规罚决字[2023]第6</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玉林市城市管理监督局行政处罚决定书（玉城管规罚决字[2023]第6</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70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玉林市城市管理监督局行政处罚决定书（玉城管建罚决字[2023]第1号）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2023-03-15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75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2023-03-16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71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72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76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79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玉林市城市管理监督局行政许可信息公示【2023年第9期】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73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2023-03-20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77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80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81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78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2023-03-23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82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83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84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85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2023-03-24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86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2023-03-24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玉林市城市管理监督局行政许可信息公示【2023年第10期】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玉林市城市管理监督局行政处罚决定书（玉城管市容罚决字[2023]第63号）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2023-03-24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玉林市城市管理监督局行政处罚决定书（玉城管市容罚决字[2023]第6</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玉林市城市管理监督局行政处罚决定书（玉城管市容罚决字[2023]第6</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2023-03-24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玉林市城市管理监督局行政处罚决定书（玉城管规罚决字[2023]第87号）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玉林市城市管理监督局行政处罚决定书（玉城管燃气罚决字[2023]第1号）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2023-03-28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玉林市城市管理监督局行政处罚决定书（玉城管规罚决字[2023]第88号)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玉林市城市管理监督局行政处罚决定书（玉城管规罚决字[2023]第8</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90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2023-03-29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91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92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93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2023-03-30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94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2023-03-30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95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2023-03-31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96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2023-03-31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玉林市城市管理监督局行政处罚决定书（玉城管市容罚决字[2023]第66号）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2023-03-31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97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2023-03-31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98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2023-03-31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玉林市城市管理监督局行政许可信息公示【2023年第11期】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2023-03-31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玉林市城市管理监督局行政处罚决定书（玉城管市容罚决字[2023]第6</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玉林市城市管理监督局行政处罚决定书（玉城管市容罚决字[2023]第6</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玉林市城市管理监督局行政处罚决定书（玉城管市容罚决字[2023]第6</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70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71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72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2023-04-03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73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玉林市城市管理监督局行政处罚决定书（玉城管规罚决字[2023]第99号）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玉林市城市管理监督局行政处罚决定书（玉城管规罚决字[2023]第100号）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2023-04-04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玉林市城市管理监督局行政处罚决定书（玉城管燃气罚决字[2022]第4号）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2023-04-05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玉林市城市管理监督局行政处罚决定书（玉城管规罚决字[2023]第10</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玉林市城市管理监督局行政处罚决定书（玉城管规罚决字[2023]第10</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玉林市城市管理监督局行政处罚决定书（玉城管燃气罚决字[2023]第2号）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15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玉林市城市管理监督局行政处罚决定书（玉城管市容罚决字[2023]第74号）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2023-04-07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玉林市城市管理监督局行政处罚决定书（玉城管市容罚决字[2023]第7</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玉林市城市管理监督局行政许可信息公示【2023年第12期】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17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玉林市城市管理监督局行政处罚决定书（玉城管规罚决字[2023]第110号）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09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玉林市城市管理监督局行政处罚决定书（玉城管市容罚决字[2023]第76号）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11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玉林市城市管理监督局行政处罚决定书（玉城管市容罚决字[2023]第77号）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玉林市城市管理监督局行政处罚决定书（玉城管市容罚决字[2023]第7</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玉林市城市管理监督局行政处罚决定书（玉城管市容罚决字[2023]第7</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玉林市城市管理监督局行政处罚决定书（玉城管燃气罚决字[2023]第3号）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14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玉林市城市管理监督局行政许可信息公示【2023年第13期】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玉林市城市管理监督局行政处罚决定书（玉城管燃气罚决字[2022]第5号）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玉林市城市管理监督局行政处罚决定书（玉城管规罚决字[2023]第112号）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玉林市城市管理监督局行政处罚决定书（玉城管规罚决字[2023]第11</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玉林市城市管理监督局行政处罚决定书（玉城管规罚决字[2023]第11</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27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玉林市城市管理监督局行政处罚决定书（玉城管市容罚决字[2023]第80号）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玉林市城市管理监督局行政处罚决定书（玉城管市容罚决字[2023]第8</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玉林市城市管理监督局行政处罚决定书（玉城管市容罚决字[2023]第8</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玉林市城市管理监督局行政处罚决定书（玉城管市容罚决字[2023]第8</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玉林市城市管理监督局行政处罚决定书（玉城管市容罚决字[2023]第8</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玉林市城市管理监督局行政处罚决定书（玉城管市容罚决字[2023]第8</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玉林市城市管理监督局行政处罚决定书（玉城管规罚决字[2022]第8</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玉林市城市管理监督局行政处罚决定书（玉城管规罚决字[2022]第8</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玉林市城市管理监督局行政处罚决定书（玉城管规罚决字[2022]第8</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玉林市城市管理监督局行政处罚决定书（玉城管规罚决字[2022]第8</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玉林市城市管理监督局行政处罚决定书（玉城管规罚决字[2023]第121号）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玉林市城市管理监督局行政处罚决定书（玉城管规罚决字[2023]第12</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2023-04-19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18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19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玉林市城市管理监督局行政处罚决定书（玉城管市容罚决字[2023]第86号）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2023-04-20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玉林市城市管理监督局行政许可信息公示【2023年第14期】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玉林市城市管理监督局行政处罚决定书（玉城管规罚决字[2023]第125号）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玉林市城市管理监督局行政处罚决定书（玉城管规罚决字[2023]第12</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2023-04-25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2023-04-26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玉林市城市管理监督局行政处罚决定书（玉城管规罚决字[2023]第12</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2023-04-27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玉林市城市管理监督局行政处罚决定书（玉城管规罚决字[2023]第12</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130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31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玉林市城市管理监督局行政处罚决定书（玉城管市容罚决字[2023]第87号）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玉林市城市管理监督局行政处罚决定书（玉城管市容罚决字[2023]第8</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玉林市城市管理监督局行政处罚决定书（玉城管市容罚决字[2023]第8</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90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91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玉林市城市管理监督局行政许可信息公示【2023年第15期】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玉林市城市管理监督局行政处罚决定书（玉城管规罚决字[2023]第132号）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2023-05-04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玉林市城市管理监督局行政处罚决定书（玉城管规罚决字[2023]第13</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2023-05-04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92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玉林市城市管理监督局行政许可信息公示【2023年第1</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玉林市城市管理监督局行政处罚决定书（玉城管规罚决字[2023]第13</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玉林市城市管理监督局行政处罚决定书（玉城管规罚决字[2023]第13</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2023-05-08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玉林市城市管理监督局行政处罚决定书（玉城管规罚决字[2023]第13</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2023-05-08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玉林市城市管理监督局行政处罚决定书（玉城管市容罚决字[2023]第93号）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2023-05-09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玉林市城市管理监督局行政处罚决定书（玉城管市容罚决字[2023]第9</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2023-05-09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玉林市城市管理监督局行政处罚决定书（玉城管规罚决字[2023]第13</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玉林市城市管理监督局行政处罚决定书（玉城管规罚决字[2023]第13</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玉林市城市管理监督局行政处罚决定书（玉城管市容罚决字[2023]第9</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玉林市城市管理监督局行政处罚决定书（玉城管规罚决字[2023]第13</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玉林市城市管理监督局行政处罚决定书（玉城管市容罚决字[2023]第9</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2023-05-12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100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41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101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44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2023-05-12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102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2023-05-12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玉林市城市管理监督局行政许可信息公示【2023年第17期】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2023-05-12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95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2023-05-15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42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97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2023-05-16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98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43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103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2023-05-19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104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105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106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玉林市城市管理监督局行政许可信息公示【2023年第18期】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49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48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2023-05-23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46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47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51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玉林市城市管理监督局行政处罚决定书（玉城管市容罚决字[2023]第107号）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2023-05-26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60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50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57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玉林市城市管理监督局行政许可信息公示【2023年第19期】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玉林市城市管理监督局行政处罚决定书（玉城管市容罚决字[2023]第110号）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2023-05-29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52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53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玉林市城市管理监督局行政处罚决定书（玉城管市容罚决字[2023]第11</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2023-05-30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玉林市城市管理监督局行政处罚决定书（玉城管市容罚决字[2023]第11</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2023-05-30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玉林市城市管理监督局行政处罚决定书（玉城管市容罚决字[2023]第11</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2023-05-31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54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2023-05-31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58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2023-05-31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玉林市城市管理监督局行政处罚决定书（玉城管市容罚决字[2023]第11</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玉林市城市管理监督局行政处罚决定书（玉城管市容罚决字[2023]第11</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玉林市城市管理监督局行政处罚决定书（玉城管市容罚决字[2023]第11</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玉林市城市管理监督局行政处罚决定书（玉城管市容罚决字[2023]第11</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玉林市城市管理监督局行政处罚决定书（玉城管市容罚决字[2023]第11</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2023-06-02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玉林市城市管理监督局行政许可信息公示【2023年第20期】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2023-06-05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w:t>
            </w:r>
            <w:r>
              <w:rPr>
                <w:rFonts w:hint="eastAsia" w:asciiTheme="minorEastAsia" w:hAnsiTheme="minorEastAsia" w:eastAsiaTheme="minorEastAsia" w:cstheme="minorEastAsia"/>
                <w:sz w:val="24"/>
                <w:szCs w:val="24"/>
                <w:vertAlign w:val="baseline"/>
                <w:lang w:val="en-US" w:eastAsia="zh-CN"/>
              </w:rPr>
              <w:t>161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62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55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56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63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2023-06-09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64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2023-06-09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65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2023-06-09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59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玉林市城市管理监督局行政许可信息公示【2023年第21期】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134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2023-06-12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135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136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137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138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2023-06-12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139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玉林市城市管理监督局行政处罚决定书（玉城管规罚决字[2023]第166号）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2023-06-14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玉林市城市管理监督局行政处罚决定书（玉城管规罚决字[2023]第16</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72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玉林市城市管理监督局行政处罚决定书（玉城管市容罚决字[2023]第122号）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2023-06-15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玉林市城市管理监督局行政处罚决定书（玉城管市容罚决字[2023]第12</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2023-06-16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066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26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玉林市城市管理监督局行政处罚决定书（玉城管规罚决字[2023]第168号</w:t>
            </w:r>
            <w:r>
              <w:rPr>
                <w:rFonts w:hint="eastAsia" w:asciiTheme="minorEastAsia" w:hAnsiTheme="minorEastAsia" w:eastAsiaTheme="minorEastAsia" w:cstheme="minorEastAsia"/>
                <w:sz w:val="24"/>
                <w:szCs w:val="24"/>
                <w:vertAlign w:val="baseline"/>
                <w:lang w:val="en-US" w:eastAsia="zh-CN"/>
              </w:rPr>
              <w:t>)</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玉林市城市管理监督局行政许可信息公示【2023年第22期】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73</w:t>
            </w:r>
            <w:r>
              <w:rPr>
                <w:rFonts w:hint="eastAsia" w:asciiTheme="minorEastAsia" w:hAnsiTheme="minorEastAsia" w:eastAsiaTheme="minorEastAsia" w:cstheme="minorEastAsia"/>
                <w:sz w:val="24"/>
                <w:szCs w:val="24"/>
                <w:vertAlign w:val="baseline"/>
              </w:rPr>
              <w:t>号</w:t>
            </w:r>
            <w:r>
              <w:rPr>
                <w:rFonts w:hint="eastAsia" w:asciiTheme="minorEastAsia" w:hAnsiTheme="minorEastAsia" w:eastAsiaTheme="minorEastAsia" w:cstheme="minorEastAsia"/>
                <w:sz w:val="24"/>
                <w:szCs w:val="24"/>
                <w:vertAlign w:val="baseline"/>
                <w:lang w:val="en-US" w:eastAsia="zh-CN"/>
              </w:rPr>
              <w:t>)</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2023-06-19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27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2023-06-20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28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29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玉林市城市管理监督局行政处罚决定书（玉城管规罚决字[2023]第174号）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玉林市城市管理监督局行政处罚决定书（玉城管规罚决字[2023]第17</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31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2023-06-21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32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33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玉林市城市管理监督局行政许可信息公示【2023年第23期】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69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2023-06-25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玉林市城市管理监督局行政处罚决定书（玉城管规罚决字[2023]第17</w:t>
            </w:r>
            <w:r>
              <w:rPr>
                <w:rFonts w:hint="eastAsia" w:asciiTheme="minorEastAsia" w:hAnsiTheme="minorEastAsia" w:eastAsiaTheme="minorEastAsia" w:cstheme="minorEastAsia"/>
                <w:sz w:val="24"/>
                <w:szCs w:val="24"/>
                <w:vertAlign w:val="baseline"/>
                <w:lang w:val="en-US" w:eastAsia="zh-CN"/>
              </w:rPr>
              <w:t>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2023-06-26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玉林市城市管理监督局行政处罚决定书（玉城管规罚决字[2023]第17</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玉林市城市管理监督局行政处罚决定书（玉城管规罚决字[2023]第17</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2023-06-27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玉林市城市管理监督局行政处罚决定书（玉城管规罚决字[2023]第17</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2023-06-28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玉林市城市管理监督局行政处罚决定书（玉城管市容罚决字[2023]第141号）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2023-06-29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玉林市城市管理监督局行政处罚决定书（玉城管市容罚决字[2023]第14</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玉林市城市管理监督局行政处罚决定书（玉城管市容罚决字[2023]第14</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玉林市城市管理监督局行政处罚决定书（玉城管市容罚决字[2023]第14</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玉林市城市管理监督局行政处罚决定书（玉城管市容罚决字[2023]第14</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玉林市城市管理监督局行政处罚决定书（玉城管市容罚决字[2023]第14</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2023-06-30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玉林市城市管理监督局行政处罚决定书（玉城管市容罚决字[2023]第14</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2023-06-30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玉林市城市管理监督局行政处罚决定书（玉城管市容罚决字[2023]第14</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2023-06-30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玉林市城市管理监督局行政处罚决定书（玉城管市容罚决字[2023]第14</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2023-06-30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2023-06-30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玉林市城市管理监督局行政处罚决定书（玉城管规罚决字[2023]第177号）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2023-06-30</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玉林市城市管理监督局行政许可信息公示【2023年第24期】</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2023-06-30</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50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2023-07-03</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玉林市城市管理监督局行政处罚决定书（玉城管规罚决字[2023]第17</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2023-07-05</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51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2023-07-06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52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2023-07-07</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55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2023-07-07</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玉林市城市管理监督局行政许可信息公示【2023年第2</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2023-07-07</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80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2023-07-10</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81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53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2023-07-12</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54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2023-07-12</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82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2023-07-12</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57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2023-07-13</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58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2023-07-13</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59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2023-07-13</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83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2023-07-13</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60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2023-07-14</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61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2023-07-14</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86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2023-07-14</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89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2023-07-14</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玉林市城市管理监督局行政许可信息公示【2023年第26期】</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2023-07-14</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84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2023-07-17</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85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2023-07-17</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87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2023-07-17</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56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玉林市城市管理监督局行政处罚决定书（玉城管规罚决字[2023]第18</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2023-07-18</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90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2023-07-20</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91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2023-07-20</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92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2023-07-20</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93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2023-07-20</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62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2023-07-21</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63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2023-07-21</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64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2023-07-21</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65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2023-07-21</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66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2023-07-21</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67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2023-07-21</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玉林市城市管理监督局行政许可信息公示【2023年第27期】</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2023-07-21</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95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2023-07-24</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68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2023-07-24</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69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2023-07-24</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94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2023-07-24</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w:t>
            </w:r>
            <w:r>
              <w:rPr>
                <w:rFonts w:hint="eastAsia" w:asciiTheme="minorEastAsia" w:hAnsiTheme="minorEastAsia" w:eastAsiaTheme="minorEastAsia" w:cstheme="minorEastAsia"/>
                <w:sz w:val="24"/>
                <w:szCs w:val="24"/>
                <w:vertAlign w:val="baseline"/>
                <w:lang w:val="en-US" w:eastAsia="zh-CN"/>
              </w:rPr>
              <w:t>96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2023-07-26</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70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2023-07-26</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71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2023-07-26</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72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2023-07-26</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玉林市城市管理监督局行政处罚决定书（玉城管规罚决字[2023]第19</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2023-07-27</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74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2023-07-27</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玉林市城市管理监督局行政处罚决定书（玉城管规罚决字[2023]第19</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2023-07-27</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玉林市城市管理监督局行政处罚决定书（玉城管规罚决字[2023]第19</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2023-07-28</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73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2023-07-28</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玉林市城市管理监督局行政许可信息公示【2023年第28期】</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2023-07-28</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75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2023-07-31</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76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77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2023-08-03</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78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79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80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81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82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83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86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87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2023-08-04</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玉林市城市管理监督局行政许可信息公示【2023年第29期】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84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85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玉林市城市管理监督局行政处罚决定书（玉城管规罚决字[2023]第200号）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玉林市城市管理监督局行政处罚决定书（玉城管规罚决字[2023]第20</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88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2023-08-09</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玉林市城市管理监督局行政处罚决定书（玉城管规罚决字[2023]第20</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玉林市城市管理监督局行政许可信息公示【2023年第30期】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2023-08-11</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玉林市城市管理监督局行政处罚决定书（玉城管市容罚决字[2023]第18</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90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91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92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93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94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玉林市城市管理监督局行政许可信息公示【2023年第3</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95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2023-08-23</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玉林市城市管理监督局行政许可信息公示【2023年第3</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2023-08-25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96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2023-08-28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97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2023-08-30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98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2023-08-30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玉林市城市管理监督局行政处罚决定书（玉城管市容罚决字[2023]第1</w:t>
            </w:r>
            <w:r>
              <w:rPr>
                <w:rFonts w:hint="eastAsia" w:asciiTheme="minorEastAsia" w:hAnsiTheme="minorEastAsia" w:eastAsiaTheme="minorEastAsia" w:cstheme="minorEastAsia"/>
                <w:sz w:val="24"/>
                <w:szCs w:val="24"/>
                <w:vertAlign w:val="baseline"/>
                <w:lang w:val="en-US" w:eastAsia="zh-CN"/>
              </w:rPr>
              <w:t>99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2023-08-30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200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2023-08-30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201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2023-08-31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202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2023-08-31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2023-08-31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玉林市城市管理监督局行政许可信息公示【2023年第33期】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11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203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204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2023-09-04</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205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206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16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12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13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207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208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14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15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w:t>
            </w:r>
            <w:r>
              <w:rPr>
                <w:rFonts w:hint="eastAsia" w:asciiTheme="minorEastAsia" w:hAnsiTheme="minorEastAsia" w:eastAsiaTheme="minorEastAsia" w:cstheme="minorEastAsia"/>
                <w:sz w:val="24"/>
                <w:szCs w:val="24"/>
                <w:vertAlign w:val="baseline"/>
                <w:lang w:eastAsia="zh-CN"/>
              </w:rPr>
              <w:t>市容罚</w:t>
            </w:r>
            <w:r>
              <w:rPr>
                <w:rFonts w:hint="eastAsia" w:asciiTheme="minorEastAsia" w:hAnsiTheme="minorEastAsia" w:eastAsiaTheme="minorEastAsia" w:cstheme="minorEastAsia"/>
                <w:sz w:val="24"/>
                <w:szCs w:val="24"/>
                <w:vertAlign w:val="baseline"/>
              </w:rPr>
              <w:t>决字[2023]第2</w:t>
            </w:r>
            <w:r>
              <w:rPr>
                <w:rFonts w:hint="eastAsia" w:asciiTheme="minorEastAsia" w:hAnsiTheme="minorEastAsia" w:eastAsiaTheme="minorEastAsia" w:cstheme="minorEastAsia"/>
                <w:sz w:val="24"/>
                <w:szCs w:val="24"/>
                <w:vertAlign w:val="baseline"/>
                <w:lang w:val="en-US" w:eastAsia="zh-CN"/>
              </w:rPr>
              <w:t>15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17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209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210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211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212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13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214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玉林市城市管理监督局行政许可信息公示【2023年第34期】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玉林市城市管理监督局行政处罚决定书（玉城管规罚决字[2023]第218号）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216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玉林市城市管理监督局行政处罚决定书（玉城管规罚决字[2023]第21</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217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218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玉林市城市管理监督局行政许可信息公示【2023年第3</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23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2023-09-18</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219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220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221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222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223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224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26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24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25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27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28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玉林市城市管理监督局行政许可信息公示【2023年第3</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29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2023-09-27</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225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226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玉林市城市管理监督局行政许可信息公示【2023年第3</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227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228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229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230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231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232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233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237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33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234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235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236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31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玉林市城市管理监督局行政许可信息公示【2023年第38期】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2023-10-13</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238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32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34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240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241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玉林市城市管理监督局行政许可信息公示【2023年第3</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242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243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244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245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246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247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248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249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250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玉林市城市管理监督局行政处罚决定书（玉城管规罚决字[2023]第235号）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2023-10-24</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252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2023-10-26</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253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254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255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256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玉林市城市管理监督局行政许可信息公示【2023年第40期】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257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2023-10-30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259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2023-10-30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260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2023-10-30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258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2023-10-31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玉林市城市管理监督局行政处罚决定书（玉城管规罚决字[2023]第246号）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261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6号）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38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w:t>
            </w:r>
            <w:r>
              <w:rPr>
                <w:rFonts w:hint="eastAsia" w:asciiTheme="minorEastAsia" w:hAnsiTheme="minorEastAsia" w:eastAsiaTheme="minorEastAsia" w:cstheme="minorEastAsia"/>
                <w:sz w:val="24"/>
                <w:szCs w:val="24"/>
                <w:vertAlign w:val="baseline"/>
                <w:lang w:val="en-US" w:eastAsia="zh-CN"/>
              </w:rPr>
              <w:t>39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玉林市城市管理监督局行政处罚决定书（玉城管规罚决字[2023]第24</w:t>
            </w:r>
            <w:r>
              <w:rPr>
                <w:rFonts w:hint="eastAsia" w:asciiTheme="minorEastAsia" w:hAnsiTheme="minorEastAsia" w:eastAsiaTheme="minorEastAsia" w:cstheme="minorEastAsia"/>
                <w:sz w:val="24"/>
                <w:szCs w:val="24"/>
                <w:vertAlign w:val="baseline"/>
                <w:lang w:val="en-US" w:eastAsia="zh-CN"/>
              </w:rPr>
              <w:t>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玉林市城市管理监督局行政处罚决定书（玉城管规罚决字[2023]第24</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玉林市城市管理监督局行政许可信息公示【2023年第41期】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262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263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264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玉林市城市管理监督局行政处罚决定书（玉城管规罚决字[2023]第24</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玉林市城市管理监督局行政处罚决定书（玉城管规罚决字[2023]第24</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265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266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267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玉林市城市管理监督局行政处罚决定书（玉城管规罚决字[2023]第24</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玉林市城市管理监督局行政处罚决定书（玉城管规罚决字[2023]第24</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2023-11-09</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玉林市城市管理监督局行政许可信息公示【2023年第42期】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2023-11-10</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268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玉林市城市管理监督局行政处罚决定书（玉城管规罚决字[2023]第24</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269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玉林市城市管理监督局行政处罚决定书（玉城管规罚决字[2023]第248号）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2023-11-13</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玉林市城市管理监督局行政处罚决定书（玉城管规罚决字[2023]第24</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玉林市城市管理监督局行政处罚决定书（玉城管市容罚决字[2023]第270号）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w:t>
            </w:r>
            <w:r>
              <w:rPr>
                <w:rFonts w:hint="eastAsia" w:asciiTheme="minorEastAsia" w:hAnsiTheme="minorEastAsia" w:eastAsiaTheme="minorEastAsia" w:cstheme="minorEastAsia"/>
                <w:sz w:val="24"/>
                <w:szCs w:val="24"/>
                <w:vertAlign w:val="baseline"/>
                <w:lang w:val="en-US" w:eastAsia="zh-CN"/>
              </w:rPr>
              <w:t>71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玉林市城市管理监督局行政许可信息公示【2023年第43期】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w:t>
            </w:r>
            <w:r>
              <w:rPr>
                <w:rFonts w:hint="eastAsia" w:asciiTheme="minorEastAsia" w:hAnsiTheme="minorEastAsia" w:eastAsiaTheme="minorEastAsia" w:cstheme="minorEastAsia"/>
                <w:sz w:val="24"/>
                <w:szCs w:val="24"/>
                <w:vertAlign w:val="baseline"/>
                <w:lang w:val="en-US" w:eastAsia="zh-CN"/>
              </w:rPr>
              <w:t>72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w:t>
            </w:r>
            <w:r>
              <w:rPr>
                <w:rFonts w:hint="eastAsia" w:asciiTheme="minorEastAsia" w:hAnsiTheme="minorEastAsia" w:eastAsiaTheme="minorEastAsia" w:cstheme="minorEastAsia"/>
                <w:sz w:val="24"/>
                <w:szCs w:val="24"/>
                <w:vertAlign w:val="baseline"/>
                <w:lang w:val="en-US" w:eastAsia="zh-CN"/>
              </w:rPr>
              <w:t>73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玉林市城市管理监督局行政处罚决定书（玉城管规罚决字[2023]第252号）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玉林市城市管理监督局行政处罚决定书（玉城管规罚决字[2023]第25</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w:t>
            </w:r>
            <w:r>
              <w:rPr>
                <w:rFonts w:hint="eastAsia" w:asciiTheme="minorEastAsia" w:hAnsiTheme="minorEastAsia" w:eastAsiaTheme="minorEastAsia" w:cstheme="minorEastAsia"/>
                <w:sz w:val="24"/>
                <w:szCs w:val="24"/>
                <w:vertAlign w:val="baseline"/>
                <w:lang w:val="en-US" w:eastAsia="zh-CN"/>
              </w:rPr>
              <w:t>74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w:t>
            </w:r>
            <w:r>
              <w:rPr>
                <w:rFonts w:hint="eastAsia" w:asciiTheme="minorEastAsia" w:hAnsiTheme="minorEastAsia" w:eastAsiaTheme="minorEastAsia" w:cstheme="minorEastAsia"/>
                <w:sz w:val="24"/>
                <w:szCs w:val="24"/>
                <w:vertAlign w:val="baseline"/>
                <w:lang w:val="en-US" w:eastAsia="zh-CN"/>
              </w:rPr>
              <w:t>80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w:t>
            </w:r>
            <w:r>
              <w:rPr>
                <w:rFonts w:hint="eastAsia" w:asciiTheme="minorEastAsia" w:hAnsiTheme="minorEastAsia" w:eastAsiaTheme="minorEastAsia" w:cstheme="minorEastAsia"/>
                <w:sz w:val="24"/>
                <w:szCs w:val="24"/>
                <w:vertAlign w:val="baseline"/>
                <w:lang w:val="en-US" w:eastAsia="zh-CN"/>
              </w:rPr>
              <w:t>88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w:t>
            </w:r>
            <w:r>
              <w:rPr>
                <w:rFonts w:hint="eastAsia" w:asciiTheme="minorEastAsia" w:hAnsiTheme="minorEastAsia" w:eastAsiaTheme="minorEastAsia" w:cstheme="minorEastAsia"/>
                <w:sz w:val="24"/>
                <w:szCs w:val="24"/>
                <w:vertAlign w:val="baseline"/>
                <w:lang w:val="en-US" w:eastAsia="zh-CN"/>
              </w:rPr>
              <w:t>89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w:t>
            </w:r>
            <w:r>
              <w:rPr>
                <w:rFonts w:hint="eastAsia" w:asciiTheme="minorEastAsia" w:hAnsiTheme="minorEastAsia" w:eastAsiaTheme="minorEastAsia" w:cstheme="minorEastAsia"/>
                <w:sz w:val="24"/>
                <w:szCs w:val="24"/>
                <w:vertAlign w:val="baseline"/>
                <w:lang w:val="en-US" w:eastAsia="zh-CN"/>
              </w:rPr>
              <w:t>90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w:t>
            </w:r>
            <w:r>
              <w:rPr>
                <w:rFonts w:hint="eastAsia" w:asciiTheme="minorEastAsia" w:hAnsiTheme="minorEastAsia" w:eastAsiaTheme="minorEastAsia" w:cstheme="minorEastAsia"/>
                <w:sz w:val="24"/>
                <w:szCs w:val="24"/>
                <w:vertAlign w:val="baseline"/>
                <w:lang w:val="en-US" w:eastAsia="zh-CN"/>
              </w:rPr>
              <w:t>91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玉林市城市管理监督局行政许可信息公示【2023年第4</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玉林市城市管理监督局行政处罚决定书（玉城管市容罚决字[2023]第2</w:t>
            </w:r>
            <w:r>
              <w:rPr>
                <w:rFonts w:hint="eastAsia" w:asciiTheme="minorEastAsia" w:hAnsiTheme="minorEastAsia" w:eastAsiaTheme="minorEastAsia" w:cstheme="minorEastAsia"/>
                <w:sz w:val="24"/>
                <w:szCs w:val="24"/>
                <w:vertAlign w:val="baseline"/>
                <w:lang w:val="en-US" w:eastAsia="zh-CN"/>
              </w:rPr>
              <w:t>92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859</w:t>
            </w:r>
          </w:p>
        </w:tc>
        <w:tc>
          <w:tcPr>
            <w:tcW w:w="1894"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玉林市城市管理监督局落实自治区2022年度机关绩效考评社会评价意见建议和市本级绩效考评“民意调查—群众反映意见建议”整改情况公示</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281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玉林市城市管理监督局行政处罚决定书（玉城管规罚决字[2023]第254号）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294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2023-11-29</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295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2023-11-29</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296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2023-11-29</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玉林市城市管理监督局行政处罚决定书（玉城管市容罚决字[2023]第</w:t>
            </w:r>
            <w:r>
              <w:rPr>
                <w:rFonts w:hint="eastAsia" w:asciiTheme="minorEastAsia" w:hAnsiTheme="minorEastAsia" w:eastAsiaTheme="minorEastAsia" w:cstheme="minorEastAsia"/>
                <w:sz w:val="24"/>
                <w:szCs w:val="24"/>
                <w:vertAlign w:val="baseline"/>
                <w:lang w:val="en-US" w:eastAsia="zh-CN"/>
              </w:rPr>
              <w:t>297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2023-11-29</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玉林市城市管理监督局行政许可信息公示【2023年第4</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2023-12-01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玉林市园林服务中心落实自治区2022年度机关绩效考评社会评价意见建议和市本级绩效考评“民意调查—群众反映意见建议” 整改情况公示</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2023-12-01</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玉林市城市管理监督局行政许可信息公示【2023年第4</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2023-12-08</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玉林市城市管理监督局行政许可信息公示【2023年第4</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2023-12-15</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玉林市城市管理监督局行政许可信息公示【2023年第4</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2023-12-22</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玉林市城市管理监督局行政许可信息公示【2023年第4</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2023-12-29</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872</w:t>
            </w:r>
          </w:p>
        </w:tc>
        <w:tc>
          <w:tcPr>
            <w:tcW w:w="1894"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政策解读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图解：玉林市城区市政公用设施工程竣工移交接收管理实施办法</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政策解读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玉林市人民政府关于印发玉林市城区市政公用设施工程竣工移交接收管理实施办法的通知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政策解读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玉林市城市管理监督局2023年度重大行政决策事项目录</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2023-12-06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规划计划</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玉林市城市管理监督局2023年工作计划</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2023-03-28</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部门文件</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玉林市城市管理监督局2022年法治政府建设年度报告</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部门文件</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关于印发《玉林市城市管理监督局落实自治区2022年度机关绩效考评社会评价建设性意见建议整改工作方案》的通知</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部门文件</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玉林市城市管理监督局关于局领导班子成员和处级非领导职务干部分工的通知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玉林市城市绿化条例</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2023-01-02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中华人民共和国建筑法</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2023-03-06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商品房屋租赁管理办法</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2023-03-23</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广西壮族自治区燃气管理条例</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2023-05-05</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中华人民共和国行政强制法</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中华人民共和国行政处罚法</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2023-08-15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中华人民共和国城乡规划法</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自治区住房城乡建设厅关于印发《广西城镇生活垃圾处理设施运营监管办法（试行）》的通知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2023-09-23</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广西壮族自治区实施《中华人民共和国城乡规划法》办法</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广西壮族自治区物业管理条例</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物业管理条例</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保障农民工工资支付条例</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2023-10-31</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城市市容和环境卫生管理条例</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城镇燃气管理条例</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广西壮族自治区建设工程质量管理条例</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894</w:t>
            </w:r>
          </w:p>
        </w:tc>
        <w:tc>
          <w:tcPr>
            <w:tcW w:w="1894"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财政预算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玉林市城市管理监督局2023年部门预算</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财政预算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玉林市城市管理执法支队2023年部门预算</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财政预算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玉林市环境卫生服务中心2023年单位预算</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财政预算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玉林市城市景观亮化中心2023年单位预算</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财政预算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玉林市市政工程管护中心2023年单位预算</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财政预算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玉林市城市管理综合服务中心2023年单位预算</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2023-03-13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财政决算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玉林城市管理综合服务中心2022年度部门决算公开</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财政决算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玉林市环境卫生服务中心2022年度部门决算</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财政决算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玉林市市政工程管护中心2022年度部门决算</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财政决算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玉林市城市景观亮化中心2022年度部门决算</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财政决算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玉林市城市管理执法支队2022年度部门决算公开</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财政决算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玉林市城市管理监督局2022年度部门决算公开</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人事信息</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玉林市城市管理监督局关于聘任黎桂用、庞延进、覃玉荣为高级工的通知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人事信息</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玉林市城市管理监督局关于覃文笔同志退休的通知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人事信息</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玉林市城市管理监督局关于李春金同志退休的通知</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人事信息</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玉林市城市管理监督局关于蒋垂升退休的通知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2023-03-06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人事信息</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玉林市城市管理监督局关于卓家平退休的通知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2023-04-12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人事信息</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玉林市城市管理监督局关于谢春梅退休的通知</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2023-04-12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人事信息</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玉林市城市管理监督局关于莫寿荣退休的通知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人事信息</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玉林市城市管理监督局关于郑坚同志退休的通知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2023-05-31</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人事信息</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中共玉林市城市管理监督局党组关于罗晓丽等同志试用期满正式任用的通知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政府信息</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公开指南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玉林市城市管理监督局政府信息公开指南</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2023-01-04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政府信息</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公开制度</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国务院办公厅关于印发2022年政务公开工作要点的通知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2023-04-22</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领导分工</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黄 维</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领导分工</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t>刘 博</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领导分工</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黄</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波</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领导分工</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蒋顺林</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领导分工</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林</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eastAsia="zh-CN"/>
              </w:rPr>
              <w:t>鹭</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内设机构</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玉林市城市管理监督局职能配置、内设机构和人员配置</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2023-01-01</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923</w:t>
            </w:r>
          </w:p>
        </w:tc>
        <w:tc>
          <w:tcPr>
            <w:tcW w:w="1894"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default" w:asciiTheme="minorEastAsia" w:hAnsiTheme="minorEastAsia" w:eastAsiaTheme="minorEastAsia" w:cstheme="minorEastAsia"/>
                <w:sz w:val="24"/>
                <w:szCs w:val="24"/>
                <w:vertAlign w:val="baseline"/>
                <w:lang w:val="en-US" w:eastAsia="zh-CN"/>
              </w:rPr>
              <w:t>权责清单</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玉林市城市管理监督局权责清单</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联系方式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玉林市城市管理监督局联系方式</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玉林市城市管理监督局关于容县代表团赖武坚代表建议的答复</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玉林市城市管理监督局关于容县代表团赖武坚代表建议的答复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玉林市城市管理监督局关于玉州区代表团李峥亮代表建议的答复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玉林市城市管理监督局关于玉州区代表团陈武榆代表建议的答复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玉林市城市管理监督局关于玉州区代表团赵巍代表建议的答复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玉林市城市管理监督局关于玉州区代表团陈芊茜代表建议的答复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玉林市城市管理监督局关于玉州区代表团梁伟代表建议的答复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玉林市城市管理监督局关于玉州区代表团莫逊代表建议的答复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玉林市城市管理监督局关于玉州区代表团蓝毅代表建议的答复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玉林市城市管理监督局关于容县代表团翟广新代表建议的答复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玉林市城市管理监督局关于玉州区代表团李峥亮代表建议的答复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玉林市城市管理监督局关于玉州区代表团周霜代表建议的答复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玉林市城市管理监督局关于市六届人大四次会议代表建议第5号的协办意见</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玉林市城市管理监督局关于市六届人大四次会议代表建议第26号的协办意见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玉林市城市管理监督局关于市六届人大四次会议代表建议第75号的协办意见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玉林市城市管理监督局关于市六届人大四次会议代表建议第133号的协办意见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玉林市城市管理监督局关于市六届人大四次会议代表建议第141号的协办意见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玉林市城市管理监督局关于市六届人大四次会议代表建议第146号的协办意见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玉林市城市管理监督局关于市六届人大四次会议代表建议第147号的协办意见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玉林市城市管理监督局关于市六届人大四次会议代表建议第148号的协办意见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w:t>
            </w:r>
            <w:r>
              <w:rPr>
                <w:rFonts w:hint="eastAsia" w:asciiTheme="minorEastAsia" w:hAnsiTheme="minorEastAsia" w:eastAsiaTheme="minorEastAsia" w:cstheme="minorEastAsia"/>
                <w:sz w:val="24"/>
                <w:szCs w:val="24"/>
                <w:vertAlign w:val="baseline"/>
                <w:lang w:val="en-US" w:eastAsia="zh-CN"/>
              </w:rPr>
              <w:t>55</w:t>
            </w:r>
            <w:r>
              <w:rPr>
                <w:rFonts w:hint="eastAsia" w:asciiTheme="minorEastAsia" w:hAnsiTheme="minorEastAsia" w:eastAsiaTheme="minorEastAsia" w:cstheme="minorEastAsia"/>
                <w:sz w:val="24"/>
                <w:szCs w:val="24"/>
                <w:vertAlign w:val="baseline"/>
              </w:rPr>
              <w:t>号的协办意见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w:t>
            </w:r>
            <w:r>
              <w:rPr>
                <w:rFonts w:hint="eastAsia" w:asciiTheme="minorEastAsia" w:hAnsiTheme="minorEastAsia" w:eastAsiaTheme="minorEastAsia" w:cstheme="minorEastAsia"/>
                <w:sz w:val="24"/>
                <w:szCs w:val="24"/>
                <w:vertAlign w:val="baseline"/>
                <w:lang w:val="en-US" w:eastAsia="zh-CN"/>
              </w:rPr>
              <w:t>59</w:t>
            </w:r>
            <w:r>
              <w:rPr>
                <w:rFonts w:hint="eastAsia" w:asciiTheme="minorEastAsia" w:hAnsiTheme="minorEastAsia" w:eastAsiaTheme="minorEastAsia" w:cstheme="minorEastAsia"/>
                <w:sz w:val="24"/>
                <w:szCs w:val="24"/>
                <w:vertAlign w:val="baseline"/>
              </w:rPr>
              <w:t>号的协办意见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w:t>
            </w:r>
            <w:r>
              <w:rPr>
                <w:rFonts w:hint="eastAsia" w:asciiTheme="minorEastAsia" w:hAnsiTheme="minorEastAsia" w:eastAsiaTheme="minorEastAsia" w:cstheme="minorEastAsia"/>
                <w:sz w:val="24"/>
                <w:szCs w:val="24"/>
                <w:vertAlign w:val="baseline"/>
                <w:lang w:val="en-US" w:eastAsia="zh-CN"/>
              </w:rPr>
              <w:t>63</w:t>
            </w:r>
            <w:r>
              <w:rPr>
                <w:rFonts w:hint="eastAsia" w:asciiTheme="minorEastAsia" w:hAnsiTheme="minorEastAsia" w:eastAsiaTheme="minorEastAsia" w:cstheme="minorEastAsia"/>
                <w:sz w:val="24"/>
                <w:szCs w:val="24"/>
                <w:vertAlign w:val="baseline"/>
              </w:rPr>
              <w:t>号的协办意见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w:t>
            </w:r>
            <w:r>
              <w:rPr>
                <w:rFonts w:hint="eastAsia" w:asciiTheme="minorEastAsia" w:hAnsiTheme="minorEastAsia" w:eastAsiaTheme="minorEastAsia" w:cstheme="minorEastAsia"/>
                <w:sz w:val="24"/>
                <w:szCs w:val="24"/>
                <w:vertAlign w:val="baseline"/>
                <w:lang w:val="en-US" w:eastAsia="zh-CN"/>
              </w:rPr>
              <w:t>69</w:t>
            </w:r>
            <w:r>
              <w:rPr>
                <w:rFonts w:hint="eastAsia" w:asciiTheme="minorEastAsia" w:hAnsiTheme="minorEastAsia" w:eastAsiaTheme="minorEastAsia" w:cstheme="minorEastAsia"/>
                <w:sz w:val="24"/>
                <w:szCs w:val="24"/>
                <w:vertAlign w:val="baseline"/>
              </w:rPr>
              <w:t>号的协办意见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w:t>
            </w:r>
            <w:r>
              <w:rPr>
                <w:rFonts w:hint="eastAsia" w:asciiTheme="minorEastAsia" w:hAnsiTheme="minorEastAsia" w:eastAsiaTheme="minorEastAsia" w:cstheme="minorEastAsia"/>
                <w:sz w:val="24"/>
                <w:szCs w:val="24"/>
                <w:vertAlign w:val="baseline"/>
                <w:lang w:val="en-US" w:eastAsia="zh-CN"/>
              </w:rPr>
              <w:t>74</w:t>
            </w:r>
            <w:r>
              <w:rPr>
                <w:rFonts w:hint="eastAsia" w:asciiTheme="minorEastAsia" w:hAnsiTheme="minorEastAsia" w:eastAsiaTheme="minorEastAsia" w:cstheme="minorEastAsia"/>
                <w:sz w:val="24"/>
                <w:szCs w:val="24"/>
                <w:vertAlign w:val="baseline"/>
              </w:rPr>
              <w:t>号的协办意见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玉林市城市管理监督局关于市六届人大四次会议代表建议第80号的答复</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玉林市城市管理监督局关于市六届人大四次会议代表建议第108号的答复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玉林市城市管理监督局关于市六届人大四次会议代表建议第128号的答复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玉林市城市管理监督局关于市六届人大四次会议代表建议第129号的答复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玉林市城市管理监督局关于市六届人大四次会议代表建议第135号的答复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玉林市城市管理监督局关于市六届人大四次会议代表建议第138号的答复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玉林市城市管理监督局关于市六届人大四次会议代表建议第139号的答复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玉林市城市管理监督局关于市六届人大四次会议代表建议第142号的答复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玉林市城市管理监督局关于市六届人大四次会议代表建议第149号的答复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玉林市城市管理监督局关于市六届人大四次会议代表建议第152号的答复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玉林市城市管理监督局关于市六届人大四次会议代表建议第153号的答复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玉林市城市管理监督局关于市六届人大四次会议代表建议第172号的答复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玉林市城市管理监督局关于市六届人大四次会议代表建议第182号的答复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玉林市城市管理监督局关于玉林市政协六届三次会议第103号提案协办答复函</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玉林市城市管理监督局关于玉林市政协六届三次会议第111号提案协办答复函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玉林市城市管理监督局关于玉林市政协六届三次会议第154号提案协办答复函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玉林市城市管理监督局关于玉林市政协六届三次会议第94号提案办理答复函</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玉林市城市管理监督局关于玉林市政协六届三次会议第101号提案办理答复函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玉林市城市管理监督局关于玉林市政协六届三次会议第104号提案办理答复函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玉林市城市管理监督局关于玉林市政协六届三次会议第116号提案办理答复函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玉林市城市管理监督局关于玉林市政协六届三次会议第119号提案办理答复函</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2023-09-12</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权责清单</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玉林市城市管理监督局权责清单</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政府信息</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公开目录</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玉林市城市管理监督局2022年政府信息公开目录</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政府信息</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公开年报</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玉林市城市管理监督局2022年政府信息公开工作年度报告</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2023-01-13</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图片专栏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关于征集阻碍民营经济发展壮大问题线索的公告</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2023-07-30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优化营商环境</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玉林市城市生活垃圾处理进入“全焚烧、 零填埋”时代</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优化营商环境</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玉林市城市管理监督局关于进一步推行“容缺受理”及“告知承诺审批”的通知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2023-10-26</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优化营商环境</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规范创新服务举措 助力实体经济发展</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2023-10-26</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政府网站</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年报公开</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广西玉林市城市管理监督局网站2022年政府网站工作年度报表</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2023-01-11</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 xml:space="preserve"> 信息公开举报投诉</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玉林市优化营商环境投诉举报电话公布</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2023-10-23</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 xml:space="preserve"> 自治区、县级链接</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自治区政府信息公开平台</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2023-10-23</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 xml:space="preserve"> 政府公报</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玉林市人民政府办公室2023年1月31日第1号（总第238号）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2023-01-31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“互联网+</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监管”</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玉林市城市管理监督局关于编号67636628留言问题的核查报告（中秀路铁棚）</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“互联网+</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监管”</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玉林市城市管理监督局关于随手拍1668478547961留言问题的核查报告</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“互联网+</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监管”</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玉林市城市管理监督局关于编号68608427、68620169留言问题的核查报告</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“互联网+</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监管”</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玉林市城市管理监督局关于线索编号GX090002022-A-01178问题的核查报告</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“互联网+</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监管”</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玉林市城市管理监督局关于编号GX090022022-A-01113问题线索核查报告</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2023-01-16</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“互联网+</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监管”</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玉林市城市管理监督局关于编号67842128留言问题的核查报告</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2023-01-17</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“互联网+</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监管”</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玉林市城市管理监督局关于编号74466480留言问题的核查报告</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2023-07-11</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“互联网+</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监管”</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关于编号GX092212023-A-00540留言问题的核查报告</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2023-07-24</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“互联网+</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监管”</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关于编号GX092212023-A-00515留言问题的核查报告</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2023-08-15</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“互联网+</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监管”</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玉林市城市管理监督局关于《自治区住房城乡建设厅关于请报送国务院“互联网+督查”平台编号68072290号留言反映问题整改情况的通知》整改情况</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2023-10-31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2023-10-31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政务咨询</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石子岭附近占道经营严重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2023-10-24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2023-10-24</w:t>
            </w:r>
          </w:p>
        </w:tc>
      </w:tr>
    </w:tbl>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both"/>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Narrow">
    <w:altName w:val="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7ACED9"/>
    <w:rsid w:val="0BEC17EF"/>
    <w:rsid w:val="11F65CD4"/>
    <w:rsid w:val="15ADD3D5"/>
    <w:rsid w:val="177BAD60"/>
    <w:rsid w:val="17FF2A74"/>
    <w:rsid w:val="1AFE13D4"/>
    <w:rsid w:val="1B7F6C99"/>
    <w:rsid w:val="1D733FF4"/>
    <w:rsid w:val="1EBE9696"/>
    <w:rsid w:val="1EF7225C"/>
    <w:rsid w:val="1EFFA55D"/>
    <w:rsid w:val="1F5E0179"/>
    <w:rsid w:val="1FBF6374"/>
    <w:rsid w:val="1FF6B7B3"/>
    <w:rsid w:val="23F3F2CC"/>
    <w:rsid w:val="24FF1ED1"/>
    <w:rsid w:val="2577975E"/>
    <w:rsid w:val="275F20B6"/>
    <w:rsid w:val="277FF35C"/>
    <w:rsid w:val="27DB8171"/>
    <w:rsid w:val="27DBB9C4"/>
    <w:rsid w:val="28DF4F88"/>
    <w:rsid w:val="2AFB9A2C"/>
    <w:rsid w:val="2D94811E"/>
    <w:rsid w:val="2DE66FC5"/>
    <w:rsid w:val="2EFDE644"/>
    <w:rsid w:val="2F3FF35D"/>
    <w:rsid w:val="2FDB8EB8"/>
    <w:rsid w:val="2FE2ED3D"/>
    <w:rsid w:val="2FEF76F1"/>
    <w:rsid w:val="358DBFED"/>
    <w:rsid w:val="35FEA1C6"/>
    <w:rsid w:val="372BECE9"/>
    <w:rsid w:val="378D5D5C"/>
    <w:rsid w:val="3796FBF9"/>
    <w:rsid w:val="37BFE9DA"/>
    <w:rsid w:val="37E422CD"/>
    <w:rsid w:val="37F7E612"/>
    <w:rsid w:val="37FF30D0"/>
    <w:rsid w:val="37FFE6AB"/>
    <w:rsid w:val="39FF019A"/>
    <w:rsid w:val="3A7FB8AF"/>
    <w:rsid w:val="3BBFC30D"/>
    <w:rsid w:val="3BDF399C"/>
    <w:rsid w:val="3BEE8A34"/>
    <w:rsid w:val="3BEFE55F"/>
    <w:rsid w:val="3C3FEDBC"/>
    <w:rsid w:val="3D7D8EDD"/>
    <w:rsid w:val="3D7EDE19"/>
    <w:rsid w:val="3EBF34B3"/>
    <w:rsid w:val="3EBFB61F"/>
    <w:rsid w:val="3EF525FD"/>
    <w:rsid w:val="3EFB6365"/>
    <w:rsid w:val="3F1B1FE3"/>
    <w:rsid w:val="3F4B70AC"/>
    <w:rsid w:val="3F4F7ACB"/>
    <w:rsid w:val="3F6FF07B"/>
    <w:rsid w:val="3F6FF0E1"/>
    <w:rsid w:val="3F7B0C10"/>
    <w:rsid w:val="3F7F1FA2"/>
    <w:rsid w:val="3FBF3B2B"/>
    <w:rsid w:val="3FBFF68E"/>
    <w:rsid w:val="3FE7C8F2"/>
    <w:rsid w:val="3FFDC372"/>
    <w:rsid w:val="3FFE59D2"/>
    <w:rsid w:val="4B75D25F"/>
    <w:rsid w:val="4D171C67"/>
    <w:rsid w:val="4DFFC7AE"/>
    <w:rsid w:val="4F4F5A87"/>
    <w:rsid w:val="4FF996A8"/>
    <w:rsid w:val="51FF614F"/>
    <w:rsid w:val="52C6F8CC"/>
    <w:rsid w:val="533F6EAA"/>
    <w:rsid w:val="5379547D"/>
    <w:rsid w:val="537BD587"/>
    <w:rsid w:val="53EFE649"/>
    <w:rsid w:val="53EFE6A4"/>
    <w:rsid w:val="53F6F203"/>
    <w:rsid w:val="57F7284E"/>
    <w:rsid w:val="59BBB185"/>
    <w:rsid w:val="59DF7CFF"/>
    <w:rsid w:val="5ACF9C45"/>
    <w:rsid w:val="5CC79C0C"/>
    <w:rsid w:val="5CDF0DAD"/>
    <w:rsid w:val="5DDC5CCA"/>
    <w:rsid w:val="5DF743BA"/>
    <w:rsid w:val="5E7F5D58"/>
    <w:rsid w:val="5EE78468"/>
    <w:rsid w:val="5EFEC7FF"/>
    <w:rsid w:val="5F3FF3F7"/>
    <w:rsid w:val="5F7F18F2"/>
    <w:rsid w:val="5F9D0506"/>
    <w:rsid w:val="5FD52B1B"/>
    <w:rsid w:val="5FDFA186"/>
    <w:rsid w:val="5FDFF1D7"/>
    <w:rsid w:val="5FF7AC3D"/>
    <w:rsid w:val="5FFF86B7"/>
    <w:rsid w:val="5FFFF95C"/>
    <w:rsid w:val="637305D8"/>
    <w:rsid w:val="63FBC747"/>
    <w:rsid w:val="64EFD7E2"/>
    <w:rsid w:val="65F9F374"/>
    <w:rsid w:val="667AF9B5"/>
    <w:rsid w:val="669B81B7"/>
    <w:rsid w:val="66FE7703"/>
    <w:rsid w:val="67BFEE54"/>
    <w:rsid w:val="67DF1E2B"/>
    <w:rsid w:val="688FAC4C"/>
    <w:rsid w:val="69B3FE3F"/>
    <w:rsid w:val="6AFB6063"/>
    <w:rsid w:val="6BF8FBB2"/>
    <w:rsid w:val="6BFD9420"/>
    <w:rsid w:val="6CBD58A7"/>
    <w:rsid w:val="6CD9BD41"/>
    <w:rsid w:val="6CF523B0"/>
    <w:rsid w:val="6CFF9C6A"/>
    <w:rsid w:val="6CFFB8FA"/>
    <w:rsid w:val="6D598B08"/>
    <w:rsid w:val="6DBF9C72"/>
    <w:rsid w:val="6DD61B6F"/>
    <w:rsid w:val="6EEE9A70"/>
    <w:rsid w:val="6EFB4DBC"/>
    <w:rsid w:val="6F77D102"/>
    <w:rsid w:val="6F7FD65F"/>
    <w:rsid w:val="6FBA7717"/>
    <w:rsid w:val="6FDF712F"/>
    <w:rsid w:val="6FEFBE6C"/>
    <w:rsid w:val="6FFFC0E5"/>
    <w:rsid w:val="7037AB74"/>
    <w:rsid w:val="710FF6AD"/>
    <w:rsid w:val="726DC8F0"/>
    <w:rsid w:val="74FF58BC"/>
    <w:rsid w:val="7579C9FD"/>
    <w:rsid w:val="75BA864D"/>
    <w:rsid w:val="766CB2D0"/>
    <w:rsid w:val="76F9E21D"/>
    <w:rsid w:val="76FD9E93"/>
    <w:rsid w:val="76FF0EBF"/>
    <w:rsid w:val="76FF2203"/>
    <w:rsid w:val="774791B4"/>
    <w:rsid w:val="77759341"/>
    <w:rsid w:val="77775FBA"/>
    <w:rsid w:val="77D35C50"/>
    <w:rsid w:val="77D74C24"/>
    <w:rsid w:val="77EFF56C"/>
    <w:rsid w:val="77F16719"/>
    <w:rsid w:val="77F775ED"/>
    <w:rsid w:val="77F7B1E5"/>
    <w:rsid w:val="77FEFB31"/>
    <w:rsid w:val="77FF4E96"/>
    <w:rsid w:val="77FF6542"/>
    <w:rsid w:val="77FFEBF0"/>
    <w:rsid w:val="78EE96A2"/>
    <w:rsid w:val="79DA2FEA"/>
    <w:rsid w:val="79FF7FE7"/>
    <w:rsid w:val="7A440F18"/>
    <w:rsid w:val="7ABF6740"/>
    <w:rsid w:val="7B3EDFF9"/>
    <w:rsid w:val="7B59D98F"/>
    <w:rsid w:val="7B5C7CEB"/>
    <w:rsid w:val="7B7FFBE6"/>
    <w:rsid w:val="7B8EAC7C"/>
    <w:rsid w:val="7BEF85AD"/>
    <w:rsid w:val="7BFF74F3"/>
    <w:rsid w:val="7BFFE0D0"/>
    <w:rsid w:val="7CDD59B9"/>
    <w:rsid w:val="7CEFB9A7"/>
    <w:rsid w:val="7DAF3C05"/>
    <w:rsid w:val="7DBF3FD5"/>
    <w:rsid w:val="7DDFFF37"/>
    <w:rsid w:val="7DF7FDCF"/>
    <w:rsid w:val="7DFEB323"/>
    <w:rsid w:val="7E2ED7A4"/>
    <w:rsid w:val="7E5F6836"/>
    <w:rsid w:val="7E63E3CD"/>
    <w:rsid w:val="7E9F6630"/>
    <w:rsid w:val="7EAF7BB4"/>
    <w:rsid w:val="7EB91283"/>
    <w:rsid w:val="7EC7C42D"/>
    <w:rsid w:val="7EFB909A"/>
    <w:rsid w:val="7EFBBFC4"/>
    <w:rsid w:val="7EFC9E6B"/>
    <w:rsid w:val="7EFEE45F"/>
    <w:rsid w:val="7EFF9458"/>
    <w:rsid w:val="7EFFE233"/>
    <w:rsid w:val="7F39C21A"/>
    <w:rsid w:val="7F5D402C"/>
    <w:rsid w:val="7F6C8BFB"/>
    <w:rsid w:val="7F760EF9"/>
    <w:rsid w:val="7F7E1F15"/>
    <w:rsid w:val="7F7FC932"/>
    <w:rsid w:val="7F993EE1"/>
    <w:rsid w:val="7FB68CCC"/>
    <w:rsid w:val="7FBF28B9"/>
    <w:rsid w:val="7FBF6283"/>
    <w:rsid w:val="7FC1F46B"/>
    <w:rsid w:val="7FC8138E"/>
    <w:rsid w:val="7FCB566F"/>
    <w:rsid w:val="7FD9EC9A"/>
    <w:rsid w:val="7FDDAF84"/>
    <w:rsid w:val="7FDE91D9"/>
    <w:rsid w:val="7FDF1ADD"/>
    <w:rsid w:val="7FDF8ACF"/>
    <w:rsid w:val="7FEEA3F5"/>
    <w:rsid w:val="7FF33AC7"/>
    <w:rsid w:val="7FF74378"/>
    <w:rsid w:val="7FFB9D98"/>
    <w:rsid w:val="7FFBEE31"/>
    <w:rsid w:val="7FFD71CF"/>
    <w:rsid w:val="7FFDBF9E"/>
    <w:rsid w:val="7FFDF52D"/>
    <w:rsid w:val="7FFEC859"/>
    <w:rsid w:val="7FFF3D36"/>
    <w:rsid w:val="8DFF7D6A"/>
    <w:rsid w:val="8F6BA76A"/>
    <w:rsid w:val="8F79FC42"/>
    <w:rsid w:val="8FF96AB1"/>
    <w:rsid w:val="8FFDD4F7"/>
    <w:rsid w:val="967D8194"/>
    <w:rsid w:val="96BD9442"/>
    <w:rsid w:val="97FF5CF1"/>
    <w:rsid w:val="9B9F2337"/>
    <w:rsid w:val="9BBEFAA7"/>
    <w:rsid w:val="9BFD15A7"/>
    <w:rsid w:val="9BFFF407"/>
    <w:rsid w:val="9DAED3D5"/>
    <w:rsid w:val="9DBECF2C"/>
    <w:rsid w:val="9F8DAC32"/>
    <w:rsid w:val="9FCB022E"/>
    <w:rsid w:val="9FDF887A"/>
    <w:rsid w:val="9FFF8FEB"/>
    <w:rsid w:val="A1F76E39"/>
    <w:rsid w:val="A3F77794"/>
    <w:rsid w:val="A57B9DA1"/>
    <w:rsid w:val="A5FDCE95"/>
    <w:rsid w:val="A73EB39B"/>
    <w:rsid w:val="A9750A26"/>
    <w:rsid w:val="AAFF2D27"/>
    <w:rsid w:val="ACD5964C"/>
    <w:rsid w:val="AD271285"/>
    <w:rsid w:val="AFFFDFA2"/>
    <w:rsid w:val="B213079C"/>
    <w:rsid w:val="B39FFA00"/>
    <w:rsid w:val="B5FF254E"/>
    <w:rsid w:val="B6FBED6A"/>
    <w:rsid w:val="B7E3A342"/>
    <w:rsid w:val="B7EFC52D"/>
    <w:rsid w:val="B7FFC92A"/>
    <w:rsid w:val="BABCB8CE"/>
    <w:rsid w:val="BB677DCB"/>
    <w:rsid w:val="BB7612F9"/>
    <w:rsid w:val="BD7F82BE"/>
    <w:rsid w:val="BDFFF462"/>
    <w:rsid w:val="BEC52AF1"/>
    <w:rsid w:val="BF27FE39"/>
    <w:rsid w:val="BF379FEA"/>
    <w:rsid w:val="BF47D060"/>
    <w:rsid w:val="BF7F5967"/>
    <w:rsid w:val="BF9F2AE1"/>
    <w:rsid w:val="BFEEE619"/>
    <w:rsid w:val="BFEF459E"/>
    <w:rsid w:val="BFFD08AD"/>
    <w:rsid w:val="BFFF1674"/>
    <w:rsid w:val="BFFF3BBD"/>
    <w:rsid w:val="BFFFC701"/>
    <w:rsid w:val="BFFFE0B0"/>
    <w:rsid w:val="C53DB9D0"/>
    <w:rsid w:val="C53F9829"/>
    <w:rsid w:val="C57FFDF9"/>
    <w:rsid w:val="C6FEE6B5"/>
    <w:rsid w:val="CAF78D5D"/>
    <w:rsid w:val="CDED012E"/>
    <w:rsid w:val="CF7B9A35"/>
    <w:rsid w:val="CF8D5A3A"/>
    <w:rsid w:val="CFDB4BF3"/>
    <w:rsid w:val="D57D1D47"/>
    <w:rsid w:val="D58FABC1"/>
    <w:rsid w:val="D73FC55F"/>
    <w:rsid w:val="D77ACED9"/>
    <w:rsid w:val="D7D33E41"/>
    <w:rsid w:val="DB7F5D5A"/>
    <w:rsid w:val="DB9BF26A"/>
    <w:rsid w:val="DCFF266E"/>
    <w:rsid w:val="DDF7C3E9"/>
    <w:rsid w:val="DE93D669"/>
    <w:rsid w:val="DEE76232"/>
    <w:rsid w:val="DF5E5950"/>
    <w:rsid w:val="DF755F37"/>
    <w:rsid w:val="DFF7FB54"/>
    <w:rsid w:val="DFFA9099"/>
    <w:rsid w:val="DFFD677B"/>
    <w:rsid w:val="DFFE3202"/>
    <w:rsid w:val="DFFFF48B"/>
    <w:rsid w:val="E2EC0A05"/>
    <w:rsid w:val="E3F0C45B"/>
    <w:rsid w:val="E5720B91"/>
    <w:rsid w:val="E5BE89B7"/>
    <w:rsid w:val="E5EF2774"/>
    <w:rsid w:val="E6DFA6D7"/>
    <w:rsid w:val="E6F40BEC"/>
    <w:rsid w:val="E6FDD01A"/>
    <w:rsid w:val="E7CD528A"/>
    <w:rsid w:val="E7FB1B07"/>
    <w:rsid w:val="E7FF3FB4"/>
    <w:rsid w:val="E8767EB4"/>
    <w:rsid w:val="EB3DB40C"/>
    <w:rsid w:val="EBEBDBEC"/>
    <w:rsid w:val="EBFAA773"/>
    <w:rsid w:val="EBFD8C5C"/>
    <w:rsid w:val="EBFF3E75"/>
    <w:rsid w:val="EBFF6AB0"/>
    <w:rsid w:val="ECC3FD8D"/>
    <w:rsid w:val="ECCD1985"/>
    <w:rsid w:val="ECD52C6A"/>
    <w:rsid w:val="EDF25628"/>
    <w:rsid w:val="EDFBC515"/>
    <w:rsid w:val="EE7C9D5C"/>
    <w:rsid w:val="EEDA3747"/>
    <w:rsid w:val="EEFB7ECF"/>
    <w:rsid w:val="EEFD020E"/>
    <w:rsid w:val="EFB7FF55"/>
    <w:rsid w:val="EFBF2172"/>
    <w:rsid w:val="F0BF13F1"/>
    <w:rsid w:val="F13B85EB"/>
    <w:rsid w:val="F16F9EEA"/>
    <w:rsid w:val="F1FA7B66"/>
    <w:rsid w:val="F26F2E15"/>
    <w:rsid w:val="F2FFD158"/>
    <w:rsid w:val="F35F2CB1"/>
    <w:rsid w:val="F3B75E50"/>
    <w:rsid w:val="F3BABCE6"/>
    <w:rsid w:val="F52E64D1"/>
    <w:rsid w:val="F57DB5BD"/>
    <w:rsid w:val="F5995886"/>
    <w:rsid w:val="F5CE2BC5"/>
    <w:rsid w:val="F5D7C34B"/>
    <w:rsid w:val="F5F78029"/>
    <w:rsid w:val="F69CC1DC"/>
    <w:rsid w:val="F6DEA5A0"/>
    <w:rsid w:val="F6EC1F93"/>
    <w:rsid w:val="F6FFB57B"/>
    <w:rsid w:val="F73A96EC"/>
    <w:rsid w:val="F7BF2FC2"/>
    <w:rsid w:val="F7CD3C24"/>
    <w:rsid w:val="F7EDC9DC"/>
    <w:rsid w:val="F7EE486C"/>
    <w:rsid w:val="F7F3405B"/>
    <w:rsid w:val="F7F76570"/>
    <w:rsid w:val="F7FA923E"/>
    <w:rsid w:val="F7FB5C09"/>
    <w:rsid w:val="F7FFB499"/>
    <w:rsid w:val="F8AFEB2B"/>
    <w:rsid w:val="F8FAF653"/>
    <w:rsid w:val="F97D9D25"/>
    <w:rsid w:val="FA567D2F"/>
    <w:rsid w:val="FA7CCAF2"/>
    <w:rsid w:val="FABFDF75"/>
    <w:rsid w:val="FADD4A6A"/>
    <w:rsid w:val="FADEC3DB"/>
    <w:rsid w:val="FAFECFB2"/>
    <w:rsid w:val="FB3FA240"/>
    <w:rsid w:val="FB5F9738"/>
    <w:rsid w:val="FB9B0725"/>
    <w:rsid w:val="FBBD133B"/>
    <w:rsid w:val="FBBDD663"/>
    <w:rsid w:val="FBCE56C5"/>
    <w:rsid w:val="FBD6A813"/>
    <w:rsid w:val="FBFFA400"/>
    <w:rsid w:val="FBFFEE57"/>
    <w:rsid w:val="FC9F8BF9"/>
    <w:rsid w:val="FCDD2DA7"/>
    <w:rsid w:val="FCEFA88B"/>
    <w:rsid w:val="FCFF07A2"/>
    <w:rsid w:val="FD76E060"/>
    <w:rsid w:val="FD9F1264"/>
    <w:rsid w:val="FDAAE186"/>
    <w:rsid w:val="FDBD35F8"/>
    <w:rsid w:val="FDCFEAD4"/>
    <w:rsid w:val="FDD9783D"/>
    <w:rsid w:val="FDDD8640"/>
    <w:rsid w:val="FDFD103B"/>
    <w:rsid w:val="FDFFDA22"/>
    <w:rsid w:val="FDFFFD53"/>
    <w:rsid w:val="FE2E95C5"/>
    <w:rsid w:val="FE4FAFF1"/>
    <w:rsid w:val="FE5EEDF7"/>
    <w:rsid w:val="FE7F8FF4"/>
    <w:rsid w:val="FECF4606"/>
    <w:rsid w:val="FEDF7B58"/>
    <w:rsid w:val="FEEFF49A"/>
    <w:rsid w:val="FEF3CABA"/>
    <w:rsid w:val="FEFEA497"/>
    <w:rsid w:val="FEFF2625"/>
    <w:rsid w:val="FEFFB174"/>
    <w:rsid w:val="FF3ADCBE"/>
    <w:rsid w:val="FF3F8E8F"/>
    <w:rsid w:val="FF57338B"/>
    <w:rsid w:val="FF666EEF"/>
    <w:rsid w:val="FF72EBC6"/>
    <w:rsid w:val="FF79B14C"/>
    <w:rsid w:val="FF7DA88A"/>
    <w:rsid w:val="FF7F4C7E"/>
    <w:rsid w:val="FF7F5C42"/>
    <w:rsid w:val="FF7FD882"/>
    <w:rsid w:val="FF7FECAD"/>
    <w:rsid w:val="FFB7ED0C"/>
    <w:rsid w:val="FFB93F5B"/>
    <w:rsid w:val="FFBB31DD"/>
    <w:rsid w:val="FFC76B69"/>
    <w:rsid w:val="FFDBD7C1"/>
    <w:rsid w:val="FFDC443B"/>
    <w:rsid w:val="FFDD8D48"/>
    <w:rsid w:val="FFE749BB"/>
    <w:rsid w:val="FFEB147E"/>
    <w:rsid w:val="FFEBA216"/>
    <w:rsid w:val="FFEF0461"/>
    <w:rsid w:val="FFEF95FD"/>
    <w:rsid w:val="FFEFD65F"/>
    <w:rsid w:val="FFF96DE1"/>
    <w:rsid w:val="FFFA408F"/>
    <w:rsid w:val="FFFB8B10"/>
    <w:rsid w:val="FFFBCF70"/>
    <w:rsid w:val="FFFCB6F6"/>
    <w:rsid w:val="FFFD4899"/>
    <w:rsid w:val="FFFE7D90"/>
    <w:rsid w:val="FFFF18E7"/>
    <w:rsid w:val="FFFF758A"/>
    <w:rsid w:val="FFFF88A2"/>
    <w:rsid w:val="FFFF9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2022-11-27T23:30:00Z</dcterms:created>
  <dc:creator>gxxc</dc:creator>
  <cp:lastModifiedBy>gxxc</cp:lastModifiedBy>
  <dcterms:modified xsi:type="dcterms:W3CDTF">2025-05-20T17:22:23Z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