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snapToGrid w:val="0"/>
        <w:spacing w:line="600" w:lineRule="exact"/>
        <w:ind w:firstLine="520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容缺受理承诺书</w:t>
      </w:r>
    </w:p>
    <w:p>
      <w:pPr>
        <w:snapToGrid w:val="0"/>
        <w:spacing w:line="600" w:lineRule="exact"/>
        <w:ind w:firstLine="520"/>
        <w:rPr>
          <w:rFonts w:ascii="仿宋" w:hAnsi="仿宋" w:eastAsia="仿宋"/>
          <w:color w:val="000000"/>
          <w:sz w:val="32"/>
          <w:szCs w:val="32"/>
        </w:rPr>
      </w:pPr>
      <w:bookmarkStart w:id="0" w:name="_GoBack"/>
      <w:bookmarkEnd w:id="0"/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本人</w:t>
      </w:r>
      <w:r>
        <w:rPr>
          <w:rFonts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</w:rPr>
        <w:t>单位</w:t>
      </w:r>
      <w:r>
        <w:rPr>
          <w:rFonts w:ascii="仿宋" w:hAnsi="仿宋" w:eastAsia="仿宋"/>
          <w:color w:val="000000"/>
          <w:sz w:val="32"/>
          <w:szCs w:val="32"/>
        </w:rPr>
        <w:t>)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，身份证号</w:t>
      </w:r>
    </w:p>
    <w:p>
      <w:pPr>
        <w:snapToGrid w:val="0"/>
        <w:spacing w:line="60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   </w:t>
      </w:r>
      <w:r>
        <w:rPr>
          <w:rFonts w:ascii="仿宋" w:hAnsi="仿宋" w:eastAsia="仿宋"/>
          <w:color w:val="000000"/>
          <w:sz w:val="32"/>
          <w:szCs w:val="32"/>
        </w:rPr>
        <w:t>;</w:t>
      </w:r>
      <w:r>
        <w:rPr>
          <w:rFonts w:hint="eastAsia" w:ascii="仿宋" w:hAnsi="仿宋" w:eastAsia="仿宋"/>
          <w:color w:val="000000"/>
          <w:sz w:val="32"/>
          <w:szCs w:val="32"/>
        </w:rPr>
        <w:t>法定代表人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color w:val="000000"/>
          <w:sz w:val="32"/>
          <w:szCs w:val="32"/>
        </w:rPr>
        <w:t>,</w:t>
      </w:r>
      <w:r>
        <w:rPr>
          <w:rFonts w:hint="eastAsia" w:ascii="仿宋" w:hAnsi="仿宋" w:eastAsia="仿宋"/>
          <w:color w:val="000000"/>
          <w:sz w:val="32"/>
          <w:szCs w:val="32"/>
        </w:rPr>
        <w:t>统</w:t>
      </w:r>
    </w:p>
    <w:p>
      <w:pPr>
        <w:snapToGrid w:val="0"/>
        <w:spacing w:line="60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一社会信用代码</w:t>
      </w:r>
      <w:r>
        <w:rPr>
          <w:rFonts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</w:rPr>
        <w:t>或组织机构代码</w:t>
      </w:r>
      <w:r>
        <w:rPr>
          <w:rFonts w:ascii="仿宋" w:hAnsi="仿宋" w:eastAsia="仿宋"/>
          <w:color w:val="000000"/>
          <w:sz w:val="32"/>
          <w:szCs w:val="32"/>
        </w:rPr>
        <w:t>)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000000"/>
          <w:sz w:val="32"/>
          <w:szCs w:val="32"/>
        </w:rPr>
        <w:t>，受托人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，身份证号码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 xml:space="preserve"> </w:t>
      </w:r>
    </w:p>
    <w:p>
      <w:pPr>
        <w:snapToGrid w:val="0"/>
        <w:spacing w:line="60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申请办理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000000"/>
          <w:sz w:val="32"/>
          <w:szCs w:val="32"/>
        </w:rPr>
        <w:t>政务服务事项，</w:t>
      </w:r>
    </w:p>
    <w:p>
      <w:pPr>
        <w:snapToGrid w:val="0"/>
        <w:spacing w:line="60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因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，申请容缺受理。现就相关事宜作出如下承诺，并愿意承担法律责任</w:t>
      </w:r>
      <w:r>
        <w:rPr>
          <w:rFonts w:ascii="仿宋" w:hAnsi="仿宋" w:eastAsia="仿宋"/>
          <w:color w:val="000000"/>
          <w:sz w:val="32"/>
          <w:szCs w:val="32"/>
        </w:rPr>
        <w:t>:</w:t>
      </w:r>
    </w:p>
    <w:p>
      <w:pPr>
        <w:snapToGrid w:val="0"/>
        <w:spacing w:line="600" w:lineRule="exact"/>
        <w:ind w:firstLine="678" w:firstLineChars="212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一、所作承诺是真实意思表示</w:t>
      </w:r>
      <w:r>
        <w:rPr>
          <w:rFonts w:ascii="仿宋" w:hAnsi="仿宋" w:eastAsia="仿宋"/>
          <w:color w:val="000000"/>
          <w:sz w:val="32"/>
          <w:szCs w:val="32"/>
        </w:rPr>
        <w:t>;</w:t>
      </w:r>
    </w:p>
    <w:p>
      <w:pPr>
        <w:snapToGrid w:val="0"/>
        <w:spacing w:line="600" w:lineRule="exact"/>
        <w:ind w:firstLine="678" w:firstLineChars="212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二、已经知晓政务服务部门告知的全部内容</w:t>
      </w:r>
      <w:r>
        <w:rPr>
          <w:rFonts w:ascii="仿宋" w:hAnsi="仿宋" w:eastAsia="仿宋"/>
          <w:color w:val="000000"/>
          <w:sz w:val="32"/>
          <w:szCs w:val="32"/>
        </w:rPr>
        <w:t>;</w:t>
      </w:r>
    </w:p>
    <w:p>
      <w:pPr>
        <w:snapToGrid w:val="0"/>
        <w:spacing w:line="600" w:lineRule="exact"/>
        <w:ind w:firstLine="678" w:firstLineChars="212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三、提供的所有申请材料真实有效</w:t>
      </w:r>
      <w:r>
        <w:rPr>
          <w:rFonts w:ascii="仿宋" w:hAnsi="仿宋" w:eastAsia="仿宋"/>
          <w:color w:val="000000"/>
          <w:sz w:val="32"/>
          <w:szCs w:val="32"/>
        </w:rPr>
        <w:t>;</w:t>
      </w:r>
    </w:p>
    <w:p>
      <w:pPr>
        <w:snapToGrid w:val="0"/>
        <w:spacing w:line="600" w:lineRule="exact"/>
        <w:ind w:firstLine="678" w:firstLineChars="212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四、在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时前补正下列材料</w:t>
      </w:r>
      <w:r>
        <w:rPr>
          <w:rFonts w:ascii="仿宋" w:hAnsi="仿宋" w:eastAsia="仿宋"/>
          <w:color w:val="000000"/>
          <w:sz w:val="32"/>
          <w:szCs w:val="32"/>
        </w:rPr>
        <w:t>:</w:t>
      </w:r>
    </w:p>
    <w:p>
      <w:pPr>
        <w:snapToGrid w:val="0"/>
        <w:spacing w:line="600" w:lineRule="exact"/>
        <w:ind w:firstLine="678" w:firstLineChars="212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</w:rPr>
        <w:t>一</w:t>
      </w:r>
      <w:r>
        <w:rPr>
          <w:rFonts w:ascii="仿宋" w:hAnsi="仿宋" w:eastAsia="仿宋"/>
          <w:color w:val="000000"/>
          <w:sz w:val="32"/>
          <w:szCs w:val="32"/>
        </w:rPr>
        <w:t>)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                         </w:t>
      </w:r>
    </w:p>
    <w:p>
      <w:pPr>
        <w:snapToGrid w:val="0"/>
        <w:spacing w:line="600" w:lineRule="exact"/>
        <w:ind w:firstLine="678" w:firstLineChars="212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</w:rPr>
        <w:t>二</w:t>
      </w:r>
      <w:r>
        <w:rPr>
          <w:rFonts w:ascii="仿宋" w:hAnsi="仿宋" w:eastAsia="仿宋"/>
          <w:color w:val="000000"/>
          <w:sz w:val="32"/>
          <w:szCs w:val="32"/>
        </w:rPr>
        <w:t>)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                         </w:t>
      </w:r>
    </w:p>
    <w:p>
      <w:pPr>
        <w:snapToGrid w:val="0"/>
        <w:spacing w:line="600" w:lineRule="exact"/>
        <w:ind w:firstLine="678" w:firstLineChars="212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</w:rPr>
        <w:t>三</w:t>
      </w:r>
      <w:r>
        <w:rPr>
          <w:rFonts w:ascii="仿宋" w:hAnsi="仿宋" w:eastAsia="仿宋"/>
          <w:color w:val="000000"/>
          <w:sz w:val="32"/>
          <w:szCs w:val="32"/>
        </w:rPr>
        <w:t>)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                          </w:t>
      </w:r>
    </w:p>
    <w:p>
      <w:pPr>
        <w:snapToGrid w:val="0"/>
        <w:spacing w:line="600" w:lineRule="exact"/>
        <w:ind w:firstLine="678" w:firstLineChars="212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五、若政务服务事项涉及生产建设，在未能取得正式批准文件之前，承诺不开展相关生产建设活动</w:t>
      </w:r>
      <w:r>
        <w:rPr>
          <w:rFonts w:ascii="仿宋" w:hAnsi="仿宋" w:eastAsia="仿宋"/>
          <w:color w:val="000000"/>
          <w:sz w:val="32"/>
          <w:szCs w:val="32"/>
        </w:rPr>
        <w:t>;</w:t>
      </w:r>
    </w:p>
    <w:p>
      <w:pPr>
        <w:snapToGrid w:val="0"/>
        <w:spacing w:line="600" w:lineRule="exact"/>
        <w:ind w:firstLine="678" w:firstLineChars="212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六、愿意承担失信产生的后果。</w:t>
      </w:r>
    </w:p>
    <w:p>
      <w:pPr>
        <w:snapToGrid w:val="0"/>
        <w:spacing w:line="60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napToGrid w:val="0"/>
        <w:spacing w:line="60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napToGrid w:val="0"/>
        <w:spacing w:line="60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承诺人</w:t>
      </w:r>
      <w:r>
        <w:rPr>
          <w:rFonts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</w:rPr>
        <w:t>签字或盖章</w:t>
      </w:r>
      <w:r>
        <w:rPr>
          <w:rFonts w:ascii="仿宋" w:hAnsi="仿宋" w:eastAsia="仿宋"/>
          <w:color w:val="000000"/>
          <w:sz w:val="32"/>
          <w:szCs w:val="32"/>
        </w:rPr>
        <w:t>):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           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法定代表人</w:t>
      </w:r>
      <w:r>
        <w:rPr>
          <w:rFonts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</w:rPr>
        <w:t>签字</w:t>
      </w:r>
      <w:r>
        <w:rPr>
          <w:rFonts w:ascii="仿宋" w:hAnsi="仿宋" w:eastAsia="仿宋"/>
          <w:color w:val="000000"/>
          <w:sz w:val="32"/>
          <w:szCs w:val="32"/>
        </w:rPr>
        <w:t>):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受托人</w:t>
      </w:r>
      <w:r>
        <w:rPr>
          <w:rFonts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</w:rPr>
        <w:t>签字</w:t>
      </w:r>
      <w:r>
        <w:rPr>
          <w:rFonts w:ascii="仿宋" w:hAnsi="仿宋" w:eastAsia="仿宋"/>
          <w:color w:val="000000"/>
          <w:sz w:val="32"/>
          <w:szCs w:val="32"/>
        </w:rPr>
        <w:t>):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                  </w:t>
      </w:r>
      <w:r>
        <w:rPr>
          <w:rFonts w:ascii="仿宋" w:hAnsi="仿宋" w:eastAsia="仿宋"/>
          <w:color w:val="000000"/>
          <w:sz w:val="32"/>
          <w:szCs w:val="32"/>
        </w:rPr>
        <w:t xml:space="preserve"> </w:t>
      </w:r>
    </w:p>
    <w:p>
      <w:pPr>
        <w:snapToGrid w:val="0"/>
        <w:spacing w:line="580" w:lineRule="exact"/>
        <w:ind w:firstLine="6080" w:firstLineChars="1900"/>
        <w:rPr>
          <w:rFonts w:ascii="仿宋" w:hAnsi="仿宋" w:eastAsia="仿宋"/>
          <w:color w:val="000000"/>
          <w:sz w:val="32"/>
          <w:szCs w:val="32"/>
        </w:rPr>
      </w:pPr>
    </w:p>
    <w:p>
      <w:pPr>
        <w:snapToGrid w:val="0"/>
        <w:spacing w:line="580" w:lineRule="exact"/>
        <w:ind w:firstLine="6080" w:firstLineChars="1900"/>
        <w:rPr>
          <w:rFonts w:ascii="仿宋" w:hAnsi="仿宋" w:eastAsia="仿宋"/>
          <w:color w:val="000000"/>
          <w:sz w:val="32"/>
          <w:szCs w:val="32"/>
        </w:rPr>
      </w:pPr>
    </w:p>
    <w:p>
      <w:pPr>
        <w:snapToGrid w:val="0"/>
        <w:spacing w:line="580" w:lineRule="exact"/>
        <w:ind w:firstLine="6080" w:firstLineChars="1900"/>
        <w:rPr>
          <w:rFonts w:ascii="仿宋" w:hAnsi="仿宋" w:eastAsia="仿宋"/>
          <w:color w:val="000000"/>
          <w:sz w:val="32"/>
          <w:szCs w:val="32"/>
        </w:rPr>
      </w:pPr>
    </w:p>
    <w:p>
      <w:pPr>
        <w:snapToGrid w:val="0"/>
        <w:spacing w:line="580" w:lineRule="exact"/>
        <w:ind w:firstLine="6080" w:firstLineChars="19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>
      <w:pPr>
        <w:snapToGrid w:val="0"/>
        <w:spacing w:line="580" w:lineRule="exact"/>
        <w:rPr>
          <w:rFonts w:ascii="仿宋" w:hAnsi="仿宋" w:eastAsia="仿宋"/>
          <w:color w:val="555659"/>
          <w:sz w:val="32"/>
          <w:szCs w:val="32"/>
        </w:rPr>
      </w:pPr>
    </w:p>
    <w:sectPr>
      <w:pgSz w:w="11907" w:h="16839"/>
      <w:pgMar w:top="1558" w:right="1467" w:bottom="100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1A"/>
    <w:rsid w:val="000A638D"/>
    <w:rsid w:val="000C51B7"/>
    <w:rsid w:val="00216EB9"/>
    <w:rsid w:val="00291E0B"/>
    <w:rsid w:val="00371940"/>
    <w:rsid w:val="004C7ED0"/>
    <w:rsid w:val="005861EE"/>
    <w:rsid w:val="0059531B"/>
    <w:rsid w:val="00616505"/>
    <w:rsid w:val="0062213C"/>
    <w:rsid w:val="00633F40"/>
    <w:rsid w:val="006549AD"/>
    <w:rsid w:val="00684D9C"/>
    <w:rsid w:val="006C6A79"/>
    <w:rsid w:val="00735123"/>
    <w:rsid w:val="007C7FA1"/>
    <w:rsid w:val="0080467F"/>
    <w:rsid w:val="00A14238"/>
    <w:rsid w:val="00A60633"/>
    <w:rsid w:val="00B47D52"/>
    <w:rsid w:val="00BA0C1A"/>
    <w:rsid w:val="00C061CB"/>
    <w:rsid w:val="00C604EC"/>
    <w:rsid w:val="00C87BB1"/>
    <w:rsid w:val="00CF1685"/>
    <w:rsid w:val="00D639A6"/>
    <w:rsid w:val="00D81D76"/>
    <w:rsid w:val="00E26251"/>
    <w:rsid w:val="00EA1EE8"/>
    <w:rsid w:val="00EE269B"/>
    <w:rsid w:val="00F53662"/>
    <w:rsid w:val="083D07F0"/>
    <w:rsid w:val="105E3B74"/>
    <w:rsid w:val="1C2C4424"/>
    <w:rsid w:val="1CD54CE6"/>
    <w:rsid w:val="1DEC38DC"/>
    <w:rsid w:val="2BDFC962"/>
    <w:rsid w:val="30456175"/>
    <w:rsid w:val="36772279"/>
    <w:rsid w:val="434067C1"/>
    <w:rsid w:val="568D20C3"/>
    <w:rsid w:val="5AFFF9F8"/>
    <w:rsid w:val="5BFFD7A3"/>
    <w:rsid w:val="6EAF13B0"/>
    <w:rsid w:val="71061E72"/>
    <w:rsid w:val="769A2520"/>
    <w:rsid w:val="7A3B2499"/>
    <w:rsid w:val="AFAE42CA"/>
    <w:rsid w:val="FFD93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653</Characters>
  <Lines>5</Lines>
  <Paragraphs>1</Paragraphs>
  <TotalTime>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2017-01-11T09:10:00Z</dcterms:created>
  <dc:creator>Tencent</dc:creator>
  <cp:lastModifiedBy>gxxc</cp:lastModifiedBy>
  <dcterms:modified xsi:type="dcterms:W3CDTF">2023-10-24T15:01:47Z</dcterms:modified>
  <dc:title>申请容缺受理承诺书(样本)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